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50" w:rsidRDefault="000A6250" w:rsidP="000A6250">
      <w:pPr>
        <w:jc w:val="center"/>
        <w:rPr>
          <w:color w:val="FF0000"/>
          <w:sz w:val="52"/>
        </w:rPr>
      </w:pPr>
      <w:r>
        <w:rPr>
          <w:rFonts w:hint="eastAsia"/>
          <w:color w:val="FF0000"/>
          <w:sz w:val="52"/>
        </w:rPr>
        <w:t>东南大学艺术学院</w:t>
      </w:r>
    </w:p>
    <w:p w:rsidR="000A6250" w:rsidRDefault="00A709F1" w:rsidP="000A6250">
      <w:pPr>
        <w:jc w:val="center"/>
        <w:rPr>
          <w:color w:val="FF0000"/>
        </w:rPr>
      </w:pPr>
      <w:r w:rsidRPr="00A709F1">
        <w:rPr>
          <w:noProof/>
          <w:color w:val="FF0000"/>
          <w:sz w:val="20"/>
        </w:rPr>
        <w:pict>
          <v:line id="_x0000_s2051" style="position:absolute;left:0;text-align:left;flip:y;z-index:251657216" from="3in,7.8pt" to="405pt,7.95pt" strokecolor="red" strokeweight="1pt"/>
        </w:pict>
      </w:r>
      <w:r w:rsidR="000A6250">
        <w:rPr>
          <w:rFonts w:ascii="宋体" w:hAnsi="宋体" w:hint="eastAsia"/>
          <w:color w:val="FF0000"/>
        </w:rPr>
        <w:t>★</w:t>
      </w:r>
      <w:r w:rsidRPr="00A709F1">
        <w:rPr>
          <w:noProof/>
          <w:color w:val="FF0000"/>
          <w:sz w:val="20"/>
        </w:rPr>
        <w:pict>
          <v:line id="_x0000_s2050" style="position:absolute;left:0;text-align:left;flip:y;z-index:251658240;mso-position-horizontal-relative:text;mso-position-vertical-relative:text" from="9pt,7.8pt" to="198pt,7.95pt" strokecolor="red" strokeweight="1pt"/>
        </w:pict>
      </w:r>
    </w:p>
    <w:p w:rsidR="000A6250" w:rsidRDefault="000A6250" w:rsidP="001C0E94">
      <w:pPr>
        <w:wordWrap w:val="0"/>
        <w:jc w:val="right"/>
        <w:rPr>
          <w:rFonts w:hAnsi="宋体"/>
          <w:sz w:val="24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 xml:space="preserve">                        </w:t>
      </w:r>
      <w:r w:rsidRPr="00560E4B">
        <w:rPr>
          <w:rFonts w:hAnsi="宋体" w:hint="eastAsia"/>
          <w:sz w:val="24"/>
        </w:rPr>
        <w:t xml:space="preserve"> </w:t>
      </w:r>
      <w:r w:rsidR="003831A7" w:rsidRPr="003831A7">
        <w:rPr>
          <w:rFonts w:hAnsi="宋体" w:hint="eastAsia"/>
          <w:sz w:val="24"/>
        </w:rPr>
        <w:t>东大艺党字</w:t>
      </w:r>
      <w:r w:rsidR="003831A7" w:rsidRPr="003831A7">
        <w:rPr>
          <w:rFonts w:hAnsi="宋体" w:hint="eastAsia"/>
          <w:sz w:val="24"/>
        </w:rPr>
        <w:t>[201</w:t>
      </w:r>
      <w:r w:rsidR="001C0E94">
        <w:rPr>
          <w:rFonts w:hAnsi="宋体" w:hint="eastAsia"/>
          <w:sz w:val="24"/>
        </w:rPr>
        <w:t>7</w:t>
      </w:r>
      <w:r w:rsidR="003831A7" w:rsidRPr="003831A7">
        <w:rPr>
          <w:rFonts w:hAnsi="宋体" w:hint="eastAsia"/>
          <w:sz w:val="24"/>
        </w:rPr>
        <w:t>]</w:t>
      </w:r>
      <w:r w:rsidR="00C060C1">
        <w:rPr>
          <w:rFonts w:hAnsi="宋体" w:hint="eastAsia"/>
          <w:sz w:val="24"/>
        </w:rPr>
        <w:t xml:space="preserve"> 07</w:t>
      </w:r>
      <w:r w:rsidR="003831A7" w:rsidRPr="003831A7">
        <w:rPr>
          <w:rFonts w:hAnsi="宋体" w:hint="eastAsia"/>
          <w:sz w:val="24"/>
        </w:rPr>
        <w:t>号</w:t>
      </w:r>
    </w:p>
    <w:p w:rsidR="00DE2B68" w:rsidRPr="003831A7" w:rsidRDefault="00DE2B68" w:rsidP="000A625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A6250" w:rsidRPr="000A6250" w:rsidRDefault="000A6250" w:rsidP="002E218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A6250">
        <w:rPr>
          <w:rFonts w:asciiTheme="majorEastAsia" w:eastAsiaTheme="majorEastAsia" w:hAnsiTheme="majorEastAsia" w:hint="eastAsia"/>
          <w:b/>
          <w:sz w:val="44"/>
          <w:szCs w:val="44"/>
        </w:rPr>
        <w:t>关于组织开展艺术学院党</w:t>
      </w:r>
      <w:r w:rsidR="00ED03D3">
        <w:rPr>
          <w:rFonts w:asciiTheme="majorEastAsia" w:eastAsiaTheme="majorEastAsia" w:hAnsiTheme="majorEastAsia" w:hint="eastAsia"/>
          <w:b/>
          <w:sz w:val="44"/>
          <w:szCs w:val="44"/>
        </w:rPr>
        <w:t>委</w:t>
      </w:r>
    </w:p>
    <w:p w:rsidR="000A6250" w:rsidRPr="000A6250" w:rsidRDefault="0086137A" w:rsidP="002E218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第</w:t>
      </w:r>
      <w:r w:rsidR="001C0E94">
        <w:rPr>
          <w:rFonts w:asciiTheme="majorEastAsia" w:eastAsiaTheme="majorEastAsia" w:hAnsiTheme="majorEastAsia" w:hint="eastAsia"/>
          <w:b/>
          <w:sz w:val="44"/>
          <w:szCs w:val="44"/>
        </w:rPr>
        <w:t>三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届</w:t>
      </w:r>
      <w:r w:rsidR="000A6250" w:rsidRPr="000A6250">
        <w:rPr>
          <w:rFonts w:asciiTheme="majorEastAsia" w:eastAsiaTheme="majorEastAsia" w:hAnsiTheme="majorEastAsia" w:hint="eastAsia"/>
          <w:b/>
          <w:sz w:val="44"/>
          <w:szCs w:val="44"/>
        </w:rPr>
        <w:t>“校园廉政文化</w:t>
      </w:r>
      <w:r w:rsidR="003F145B">
        <w:rPr>
          <w:rFonts w:asciiTheme="majorEastAsia" w:eastAsiaTheme="majorEastAsia" w:hAnsiTheme="majorEastAsia" w:hint="eastAsia"/>
          <w:b/>
          <w:sz w:val="44"/>
          <w:szCs w:val="44"/>
        </w:rPr>
        <w:t>作品</w:t>
      </w:r>
      <w:r w:rsidR="00333D6B">
        <w:rPr>
          <w:rFonts w:asciiTheme="majorEastAsia" w:eastAsiaTheme="majorEastAsia" w:hAnsiTheme="majorEastAsia" w:hint="eastAsia"/>
          <w:b/>
          <w:sz w:val="44"/>
          <w:szCs w:val="44"/>
        </w:rPr>
        <w:t>竞赛</w:t>
      </w:r>
      <w:r w:rsidR="000A6250" w:rsidRPr="000A6250">
        <w:rPr>
          <w:rFonts w:asciiTheme="majorEastAsia" w:eastAsiaTheme="majorEastAsia" w:hAnsiTheme="majorEastAsia" w:hint="eastAsia"/>
          <w:b/>
          <w:sz w:val="44"/>
          <w:szCs w:val="44"/>
        </w:rPr>
        <w:t>”的通知</w:t>
      </w:r>
    </w:p>
    <w:p w:rsidR="000A6250" w:rsidRDefault="000A6250" w:rsidP="000A6250">
      <w:pPr>
        <w:rPr>
          <w:rFonts w:hAnsi="宋体"/>
          <w:sz w:val="24"/>
        </w:rPr>
      </w:pPr>
    </w:p>
    <w:p w:rsidR="003B5235" w:rsidRPr="006319A9" w:rsidRDefault="000A6250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各党支部：</w:t>
      </w:r>
    </w:p>
    <w:p w:rsidR="000A6250" w:rsidRPr="006319A9" w:rsidRDefault="000A6250" w:rsidP="00F449D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为深入贯彻落实党的十八大</w:t>
      </w:r>
      <w:r w:rsidR="007F4320" w:rsidRPr="006319A9">
        <w:rPr>
          <w:rFonts w:asciiTheme="minorEastAsia" w:eastAsiaTheme="minorEastAsia" w:hAnsiTheme="minorEastAsia" w:hint="eastAsia"/>
          <w:sz w:val="28"/>
          <w:szCs w:val="28"/>
        </w:rPr>
        <w:t>、十八届三中全会精神，积极培育和践行社会主义核心价值观，艺术学院党</w:t>
      </w:r>
      <w:r w:rsidR="00ED03D3">
        <w:rPr>
          <w:rFonts w:asciiTheme="minorEastAsia" w:eastAsiaTheme="minorEastAsia" w:hAnsiTheme="minorEastAsia" w:hint="eastAsia"/>
          <w:sz w:val="28"/>
          <w:szCs w:val="28"/>
        </w:rPr>
        <w:t>委</w:t>
      </w:r>
      <w:r w:rsidR="007F4320" w:rsidRPr="006319A9">
        <w:rPr>
          <w:rFonts w:asciiTheme="minorEastAsia" w:eastAsiaTheme="minorEastAsia" w:hAnsiTheme="minorEastAsia" w:hint="eastAsia"/>
          <w:sz w:val="28"/>
          <w:szCs w:val="28"/>
        </w:rPr>
        <w:t>决定在本学期开展</w:t>
      </w:r>
      <w:r w:rsidR="00DC2659">
        <w:rPr>
          <w:rFonts w:asciiTheme="minorEastAsia" w:eastAsiaTheme="minorEastAsia" w:hAnsiTheme="minorEastAsia" w:hint="eastAsia"/>
          <w:sz w:val="28"/>
          <w:szCs w:val="28"/>
        </w:rPr>
        <w:t>第三届</w:t>
      </w:r>
      <w:r w:rsidR="007F4320" w:rsidRPr="006319A9">
        <w:rPr>
          <w:rFonts w:asciiTheme="minorEastAsia" w:eastAsiaTheme="minorEastAsia" w:hAnsiTheme="minorEastAsia" w:hint="eastAsia"/>
          <w:sz w:val="28"/>
          <w:szCs w:val="28"/>
        </w:rPr>
        <w:t>“校园廉政文化作品</w:t>
      </w:r>
      <w:r w:rsidR="00333D6B">
        <w:rPr>
          <w:rFonts w:asciiTheme="minorEastAsia" w:eastAsiaTheme="minorEastAsia" w:hAnsiTheme="minorEastAsia" w:hint="eastAsia"/>
          <w:sz w:val="28"/>
          <w:szCs w:val="28"/>
        </w:rPr>
        <w:t>竞赛</w:t>
      </w:r>
      <w:r w:rsidR="007F4320" w:rsidRPr="006319A9">
        <w:rPr>
          <w:rFonts w:asciiTheme="minorEastAsia" w:eastAsiaTheme="minorEastAsia" w:hAnsiTheme="minorEastAsia" w:hint="eastAsia"/>
          <w:sz w:val="28"/>
          <w:szCs w:val="28"/>
        </w:rPr>
        <w:t>”活动。现将有关事项通知如下：</w:t>
      </w:r>
    </w:p>
    <w:p w:rsidR="007F4320" w:rsidRPr="00F449D8" w:rsidRDefault="007F4320" w:rsidP="00F449D8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F449D8">
        <w:rPr>
          <w:rFonts w:asciiTheme="minorEastAsia" w:eastAsiaTheme="minorEastAsia" w:hAnsiTheme="minorEastAsia" w:hint="eastAsia"/>
          <w:b/>
          <w:sz w:val="28"/>
          <w:szCs w:val="28"/>
        </w:rPr>
        <w:t>活动主题</w:t>
      </w:r>
    </w:p>
    <w:p w:rsidR="007F4320" w:rsidRPr="006319A9" w:rsidRDefault="007F4320" w:rsidP="006319A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活动以“崇德向善·勤廉笃行”为主题，崇尚中华美德，弘扬勤劳廉洁，引导积极向上</w:t>
      </w:r>
      <w:r w:rsidR="001572E8">
        <w:rPr>
          <w:rFonts w:asciiTheme="minorEastAsia" w:eastAsiaTheme="minorEastAsia" w:hAnsiTheme="minorEastAsia" w:hint="eastAsia"/>
          <w:sz w:val="28"/>
          <w:szCs w:val="28"/>
        </w:rPr>
        <w:t>，推进廉政文化作品创作和廉洁知识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传播。</w:t>
      </w:r>
    </w:p>
    <w:p w:rsidR="007F4320" w:rsidRPr="00F449D8" w:rsidRDefault="007F4320" w:rsidP="00F449D8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F449D8">
        <w:rPr>
          <w:rFonts w:asciiTheme="minorEastAsia" w:eastAsiaTheme="minorEastAsia" w:hAnsiTheme="minorEastAsia" w:hint="eastAsia"/>
          <w:b/>
          <w:sz w:val="28"/>
          <w:szCs w:val="28"/>
        </w:rPr>
        <w:t>活动主要内容</w:t>
      </w:r>
    </w:p>
    <w:p w:rsidR="007F4320" w:rsidRPr="00DC5824" w:rsidRDefault="007F4320" w:rsidP="00DC582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824">
        <w:rPr>
          <w:rFonts w:asciiTheme="minorEastAsia" w:eastAsiaTheme="minorEastAsia" w:hAnsiTheme="minorEastAsia" w:hint="eastAsia"/>
          <w:sz w:val="28"/>
          <w:szCs w:val="28"/>
        </w:rPr>
        <w:t>校园廉政文化作品征集活动。活动对象为本院系所有教师和学生。作品分为书画摄影类、艺术设计类、网络新媒体类3个大类。</w:t>
      </w:r>
    </w:p>
    <w:p w:rsidR="00406558" w:rsidRPr="00F449D8" w:rsidRDefault="00406558" w:rsidP="00F449D8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F449D8">
        <w:rPr>
          <w:rFonts w:asciiTheme="minorEastAsia" w:eastAsiaTheme="minorEastAsia" w:hAnsiTheme="minorEastAsia" w:hint="eastAsia"/>
          <w:b/>
          <w:sz w:val="28"/>
          <w:szCs w:val="28"/>
        </w:rPr>
        <w:t>作品评选</w:t>
      </w:r>
    </w:p>
    <w:p w:rsidR="00406558" w:rsidRPr="006319A9" w:rsidRDefault="00333D6B" w:rsidP="00DC5824">
      <w:pPr>
        <w:ind w:firstLineChars="200" w:firstLine="560"/>
      </w:pPr>
      <w:r>
        <w:rPr>
          <w:rFonts w:asciiTheme="minorEastAsia" w:eastAsiaTheme="minorEastAsia" w:hAnsiTheme="minorEastAsia" w:hint="eastAsia"/>
          <w:sz w:val="28"/>
          <w:szCs w:val="28"/>
        </w:rPr>
        <w:t>竞赛设</w:t>
      </w:r>
      <w:r w:rsidRPr="00DC5824">
        <w:rPr>
          <w:rFonts w:asciiTheme="minorEastAsia" w:eastAsiaTheme="minorEastAsia" w:hAnsiTheme="minorEastAsia" w:hint="eastAsia"/>
          <w:sz w:val="28"/>
          <w:szCs w:val="28"/>
        </w:rPr>
        <w:t>一等奖</w:t>
      </w:r>
      <w:r w:rsidR="00C14B50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DC5824">
        <w:rPr>
          <w:rFonts w:asciiTheme="minorEastAsia" w:eastAsiaTheme="minorEastAsia" w:hAnsiTheme="minorEastAsia" w:hint="eastAsia"/>
          <w:sz w:val="28"/>
          <w:szCs w:val="28"/>
        </w:rPr>
        <w:t>名、二等奖</w:t>
      </w:r>
      <w:r w:rsidR="00C14B50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DC5824">
        <w:rPr>
          <w:rFonts w:asciiTheme="minorEastAsia" w:eastAsiaTheme="minorEastAsia" w:hAnsiTheme="minorEastAsia" w:hint="eastAsia"/>
          <w:sz w:val="28"/>
          <w:szCs w:val="28"/>
        </w:rPr>
        <w:t>名、三等奖</w:t>
      </w:r>
      <w:r w:rsidR="00C14B50">
        <w:rPr>
          <w:rFonts w:asciiTheme="minorEastAsia" w:eastAsiaTheme="minorEastAsia" w:hAnsiTheme="minorEastAsia" w:hint="eastAsia"/>
          <w:sz w:val="28"/>
          <w:szCs w:val="28"/>
        </w:rPr>
        <w:t>若干</w:t>
      </w:r>
      <w:r w:rsidRPr="00DC5824">
        <w:rPr>
          <w:rFonts w:asciiTheme="minorEastAsia" w:eastAsiaTheme="minorEastAsia" w:hAnsiTheme="minorEastAsia" w:hint="eastAsia"/>
          <w:sz w:val="28"/>
          <w:szCs w:val="28"/>
        </w:rPr>
        <w:t>名</w:t>
      </w:r>
      <w:r w:rsidR="002F56BE">
        <w:rPr>
          <w:rFonts w:asciiTheme="minorEastAsia" w:eastAsiaTheme="minorEastAsia" w:hAnsiTheme="minorEastAsia" w:hint="eastAsia"/>
          <w:sz w:val="28"/>
          <w:szCs w:val="28"/>
        </w:rPr>
        <w:t>、最佳组织奖1名，</w:t>
      </w:r>
      <w:r>
        <w:rPr>
          <w:rFonts w:asciiTheme="minorEastAsia" w:eastAsiaTheme="minorEastAsia" w:hAnsiTheme="minorEastAsia" w:hint="eastAsia"/>
          <w:sz w:val="28"/>
          <w:szCs w:val="28"/>
        </w:rPr>
        <w:t>由专家组织评选，学院为获奖者颁发证书和给予奖励，并把获奖作品上报学校，参加一年一度的省教育厅组织的相关竞赛。</w:t>
      </w:r>
    </w:p>
    <w:p w:rsidR="00813FC3" w:rsidRPr="00333D6B" w:rsidRDefault="00333D6B" w:rsidP="00333D6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33D6B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="00813FC3" w:rsidRPr="00333D6B">
        <w:rPr>
          <w:rFonts w:asciiTheme="minorEastAsia" w:eastAsiaTheme="minorEastAsia" w:hAnsiTheme="minorEastAsia" w:hint="eastAsia"/>
          <w:b/>
          <w:sz w:val="28"/>
          <w:szCs w:val="28"/>
        </w:rPr>
        <w:t>报送要求</w:t>
      </w:r>
    </w:p>
    <w:p w:rsidR="00813FC3" w:rsidRPr="006319A9" w:rsidRDefault="00DC5824" w:rsidP="00333D6B">
      <w:pPr>
        <w:ind w:left="700" w:hangingChars="250" w:hanging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813FC3" w:rsidRPr="006319A9">
        <w:rPr>
          <w:rFonts w:asciiTheme="minorEastAsia" w:eastAsiaTheme="minorEastAsia" w:hAnsiTheme="minorEastAsia" w:hint="eastAsia"/>
          <w:sz w:val="28"/>
          <w:szCs w:val="28"/>
        </w:rPr>
        <w:t>报送数量。以</w:t>
      </w:r>
      <w:r w:rsidR="00B105C3">
        <w:rPr>
          <w:rFonts w:asciiTheme="minorEastAsia" w:eastAsiaTheme="minorEastAsia" w:hAnsiTheme="minorEastAsia" w:hint="eastAsia"/>
          <w:sz w:val="28"/>
          <w:szCs w:val="28"/>
        </w:rPr>
        <w:t>支部</w:t>
      </w:r>
      <w:r w:rsidR="00813FC3" w:rsidRPr="006319A9">
        <w:rPr>
          <w:rFonts w:asciiTheme="minorEastAsia" w:eastAsiaTheme="minorEastAsia" w:hAnsiTheme="minorEastAsia" w:hint="eastAsia"/>
          <w:sz w:val="28"/>
          <w:szCs w:val="28"/>
        </w:rPr>
        <w:t>为单位报送，数量不限，鼓励多申报。作品</w:t>
      </w:r>
      <w:r w:rsidR="002774CA">
        <w:rPr>
          <w:rFonts w:asciiTheme="minorEastAsia" w:eastAsiaTheme="minorEastAsia" w:hAnsiTheme="minorEastAsia" w:hint="eastAsia"/>
          <w:sz w:val="28"/>
          <w:szCs w:val="28"/>
        </w:rPr>
        <w:lastRenderedPageBreak/>
        <w:t>具体</w:t>
      </w:r>
      <w:r w:rsidR="00813FC3" w:rsidRPr="006319A9">
        <w:rPr>
          <w:rFonts w:asciiTheme="minorEastAsia" w:eastAsiaTheme="minorEastAsia" w:hAnsiTheme="minorEastAsia" w:hint="eastAsia"/>
          <w:sz w:val="28"/>
          <w:szCs w:val="28"/>
        </w:rPr>
        <w:t>要求。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1572E8">
        <w:rPr>
          <w:rFonts w:asciiTheme="minorEastAsia" w:eastAsiaTheme="minorEastAsia" w:hAnsiTheme="minorEastAsia" w:hint="eastAsia"/>
          <w:sz w:val="28"/>
          <w:szCs w:val="28"/>
        </w:rPr>
        <w:t>见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附件2）</w:t>
      </w:r>
    </w:p>
    <w:p w:rsidR="00F8627C" w:rsidRDefault="00DC5824" w:rsidP="00141B8E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报送时间。6月</w:t>
      </w:r>
      <w:r w:rsidR="0086137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F135B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日前，报送校园廉政文化作品及报名表</w:t>
      </w:r>
      <w:r w:rsidR="00AD527C" w:rsidRPr="006319A9">
        <w:rPr>
          <w:rFonts w:asciiTheme="minorEastAsia" w:eastAsiaTheme="minorEastAsia" w:hAnsiTheme="minorEastAsia" w:hint="eastAsia"/>
          <w:sz w:val="28"/>
          <w:szCs w:val="28"/>
        </w:rPr>
        <w:t>（附件1）</w:t>
      </w:r>
      <w:r w:rsidR="00E202B4">
        <w:rPr>
          <w:rFonts w:asciiTheme="minorEastAsia" w:eastAsiaTheme="minorEastAsia" w:hAnsiTheme="minorEastAsia" w:hint="eastAsia"/>
          <w:sz w:val="28"/>
          <w:szCs w:val="28"/>
        </w:rPr>
        <w:t>送至艺术学</w:t>
      </w:r>
      <w:r w:rsidR="00A311AE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86137A">
        <w:rPr>
          <w:rFonts w:asciiTheme="minorEastAsia" w:eastAsiaTheme="minorEastAsia" w:hAnsiTheme="minorEastAsia" w:hint="eastAsia"/>
          <w:sz w:val="28"/>
          <w:szCs w:val="28"/>
        </w:rPr>
        <w:t>303</w:t>
      </w:r>
      <w:r w:rsidR="00A311AE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D445F" w:rsidRDefault="00333D6B" w:rsidP="0066568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Pr="00DC5824">
        <w:rPr>
          <w:rFonts w:asciiTheme="minorEastAsia" w:eastAsiaTheme="minorEastAsia" w:hAnsiTheme="minorEastAsia" w:hint="eastAsia"/>
          <w:sz w:val="28"/>
          <w:szCs w:val="28"/>
        </w:rPr>
        <w:t>严格标准。报送的作品必须是本人自创，如有抄袭取消资格。</w:t>
      </w:r>
    </w:p>
    <w:p w:rsidR="0055590C" w:rsidRDefault="0065659A" w:rsidP="0055590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联系人：</w:t>
      </w:r>
    </w:p>
    <w:p w:rsidR="00E91A76" w:rsidRDefault="0065659A" w:rsidP="0055590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李  花  电话：13852297970</w:t>
      </w:r>
      <w:r w:rsidR="0061361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E5E6E" w:rsidRPr="006319A9">
        <w:rPr>
          <w:rFonts w:asciiTheme="minorEastAsia" w:eastAsiaTheme="minorEastAsia" w:hAnsiTheme="minorEastAsia" w:hint="eastAsia"/>
          <w:sz w:val="28"/>
          <w:szCs w:val="28"/>
        </w:rPr>
        <w:t>邮箱：</w:t>
      </w:r>
      <w:hyperlink r:id="rId7" w:history="1">
        <w:r w:rsidR="0055590C" w:rsidRPr="002774CA">
          <w:rPr>
            <w:rFonts w:asciiTheme="minorEastAsia" w:eastAsiaTheme="minorEastAsia" w:hAnsiTheme="minorEastAsia" w:hint="eastAsia"/>
            <w:sz w:val="28"/>
            <w:szCs w:val="28"/>
          </w:rPr>
          <w:t>103005259@seu.edu.cn</w:t>
        </w:r>
      </w:hyperlink>
    </w:p>
    <w:p w:rsidR="0065659A" w:rsidRPr="006319A9" w:rsidRDefault="00665681" w:rsidP="0055590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孙晨旭</w:t>
      </w:r>
      <w:r w:rsidR="00171B8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5659A"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电话：</w:t>
      </w:r>
      <w:r>
        <w:rPr>
          <w:rFonts w:asciiTheme="minorEastAsia" w:eastAsiaTheme="minorEastAsia" w:hAnsiTheme="minorEastAsia" w:hint="eastAsia"/>
          <w:sz w:val="28"/>
          <w:szCs w:val="28"/>
        </w:rPr>
        <w:t>18751958611</w:t>
      </w:r>
      <w:r w:rsidR="007E5E6E"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 邮箱：</w:t>
      </w:r>
      <w:r w:rsidR="00A67EA9">
        <w:rPr>
          <w:rFonts w:asciiTheme="minorEastAsia" w:eastAsiaTheme="minorEastAsia" w:hAnsiTheme="minorEastAsia" w:hint="eastAsia"/>
          <w:sz w:val="28"/>
          <w:szCs w:val="28"/>
        </w:rPr>
        <w:t>546292716@qq.com</w:t>
      </w:r>
    </w:p>
    <w:p w:rsidR="00264E48" w:rsidRPr="0055590C" w:rsidRDefault="00264E48" w:rsidP="00264E48">
      <w:pPr>
        <w:rPr>
          <w:rFonts w:asciiTheme="minorEastAsia" w:eastAsiaTheme="minorEastAsia" w:hAnsiTheme="minorEastAsia"/>
          <w:sz w:val="28"/>
          <w:szCs w:val="28"/>
        </w:rPr>
      </w:pPr>
    </w:p>
    <w:p w:rsidR="00264E48" w:rsidRPr="006319A9" w:rsidRDefault="00264E48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附件：1、校园廉政文化作品征集活动报名表</w:t>
      </w:r>
    </w:p>
    <w:p w:rsidR="00264E48" w:rsidRPr="006319A9" w:rsidRDefault="00264E48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     2、作品要求</w:t>
      </w:r>
    </w:p>
    <w:p w:rsidR="008464DD" w:rsidRPr="006319A9" w:rsidRDefault="008464DD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8464DD" w:rsidRPr="006319A9" w:rsidRDefault="008464DD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</w:t>
      </w:r>
      <w:r w:rsidR="00E50F83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艺术学院党</w:t>
      </w:r>
      <w:r w:rsidR="005161B8">
        <w:rPr>
          <w:rFonts w:asciiTheme="minorEastAsia" w:eastAsiaTheme="minorEastAsia" w:hAnsiTheme="minorEastAsia" w:hint="eastAsia"/>
          <w:sz w:val="28"/>
          <w:szCs w:val="28"/>
        </w:rPr>
        <w:t>委</w:t>
      </w:r>
    </w:p>
    <w:p w:rsidR="008464DD" w:rsidRPr="006319A9" w:rsidRDefault="008464DD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</w:t>
      </w:r>
      <w:r w:rsidR="00E50F83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446B8A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年3月</w:t>
      </w:r>
      <w:r w:rsidR="00446B8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E2B68" w:rsidRDefault="00DE2B68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9A1893" w:rsidRDefault="009A1893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9A1893" w:rsidRDefault="009A1893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9A1893" w:rsidRDefault="009A1893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9A1893" w:rsidRDefault="009A1893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584AC9" w:rsidRDefault="00584AC9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584AC9" w:rsidRDefault="00584AC9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584AC9" w:rsidRDefault="00584AC9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584AC9" w:rsidRDefault="00584AC9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0D70E1" w:rsidRDefault="000D70E1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3B2AF1" w:rsidRPr="00370822" w:rsidRDefault="003B2AF1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  <w:r w:rsidRPr="00370822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3B2AF1" w:rsidRPr="00DF157E" w:rsidRDefault="003B2AF1" w:rsidP="00C060C1">
      <w:pPr>
        <w:spacing w:beforeLines="50" w:afterLines="50"/>
        <w:jc w:val="center"/>
        <w:rPr>
          <w:rFonts w:ascii="仿宋_GB2312" w:eastAsia="仿宋_GB2312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校园</w:t>
      </w:r>
      <w:r w:rsidRPr="00F86B6B">
        <w:rPr>
          <w:rFonts w:ascii="华文中宋" w:eastAsia="华文中宋" w:hAnsi="华文中宋" w:hint="eastAsia"/>
          <w:sz w:val="36"/>
          <w:szCs w:val="36"/>
        </w:rPr>
        <w:t>廉政文化作品征集活动报名表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3B2AF1" w:rsidRPr="00DF157E" w:rsidTr="003B2AF1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3B2AF1" w:rsidRPr="00DF157E" w:rsidRDefault="003B2AF1" w:rsidP="0031627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F157E">
              <w:rPr>
                <w:rFonts w:ascii="仿宋_GB2312" w:eastAsia="仿宋_GB2312" w:hAnsi="宋体" w:hint="eastAsia"/>
                <w:sz w:val="24"/>
              </w:rPr>
              <w:t>□</w:t>
            </w:r>
            <w:r w:rsidRPr="00DF157E">
              <w:rPr>
                <w:rFonts w:ascii="仿宋_GB2312" w:eastAsia="仿宋_GB2312" w:hint="eastAsia"/>
                <w:sz w:val="24"/>
              </w:rPr>
              <w:t xml:space="preserve">书画摄影类  </w:t>
            </w:r>
            <w:r w:rsidRPr="00DF157E">
              <w:rPr>
                <w:rFonts w:ascii="仿宋_GB2312" w:eastAsia="仿宋_GB2312" w:hAnsi="宋体" w:hint="eastAsia"/>
                <w:sz w:val="24"/>
              </w:rPr>
              <w:t>□</w:t>
            </w:r>
            <w:r w:rsidRPr="00DF157E">
              <w:rPr>
                <w:rFonts w:ascii="仿宋_GB2312" w:eastAsia="仿宋_GB2312" w:hint="eastAsia"/>
                <w:sz w:val="24"/>
              </w:rPr>
              <w:t>艺术设计类</w:t>
            </w:r>
            <w:r w:rsidRPr="00DF157E"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3B2AF1" w:rsidRPr="00DF157E" w:rsidTr="003B2AF1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3B2AF1" w:rsidRPr="00DF157E" w:rsidRDefault="003B2AF1" w:rsidP="00185F72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所在</w:t>
            </w:r>
            <w:r w:rsidR="00C90227">
              <w:rPr>
                <w:rFonts w:ascii="仿宋_GB2312" w:eastAsia="仿宋_GB2312" w:hint="eastAsia"/>
                <w:sz w:val="24"/>
              </w:rPr>
              <w:t>支部</w:t>
            </w:r>
          </w:p>
        </w:tc>
        <w:tc>
          <w:tcPr>
            <w:tcW w:w="7069" w:type="dxa"/>
            <w:gridSpan w:val="5"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联系人及</w:t>
            </w:r>
          </w:p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主要参</w:t>
            </w:r>
          </w:p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与</w:t>
            </w:r>
          </w:p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3B2AF1" w:rsidRPr="00DF157E" w:rsidRDefault="003B2AF1" w:rsidP="00185F72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所在</w:t>
            </w:r>
            <w:r w:rsidR="00185F72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657" w:type="dxa"/>
            <w:vAlign w:val="center"/>
          </w:tcPr>
          <w:p w:rsidR="003B2AF1" w:rsidRPr="00DF157E" w:rsidRDefault="00822E8E" w:rsidP="003162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trHeight w:val="3561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3B2AF1" w:rsidRPr="00DF157E" w:rsidRDefault="003B2AF1" w:rsidP="0031627A">
            <w:pPr>
              <w:wordWrap w:val="0"/>
              <w:rPr>
                <w:rFonts w:ascii="仿宋_GB2312" w:eastAsia="仿宋_GB2312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作品内容简介（限200字以内）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</w:rPr>
            </w:pPr>
          </w:p>
        </w:tc>
      </w:tr>
    </w:tbl>
    <w:p w:rsidR="003B2AF1" w:rsidRPr="00DF157E" w:rsidRDefault="00082E9A" w:rsidP="003B2AF1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注：合作项目请在作品名称项注明参与人数，</w:t>
      </w:r>
      <w:r w:rsidR="003B2AF1" w:rsidRPr="00DF157E">
        <w:rPr>
          <w:rFonts w:ascii="仿宋_GB2312" w:eastAsia="仿宋_GB2312" w:hint="eastAsia"/>
          <w:sz w:val="24"/>
        </w:rPr>
        <w:t>不得超过5人。各类别作品</w:t>
      </w:r>
      <w:r>
        <w:rPr>
          <w:rFonts w:ascii="仿宋_GB2312" w:eastAsia="仿宋_GB2312" w:hint="eastAsia"/>
          <w:sz w:val="24"/>
        </w:rPr>
        <w:t>上报后不予退还。</w:t>
      </w:r>
      <w:r w:rsidRPr="00DF157E">
        <w:rPr>
          <w:rFonts w:ascii="仿宋_GB2312" w:eastAsia="仿宋_GB2312" w:hint="eastAsia"/>
          <w:sz w:val="24"/>
        </w:rPr>
        <w:t xml:space="preserve"> </w:t>
      </w:r>
    </w:p>
    <w:p w:rsidR="003B2AF1" w:rsidRDefault="003B2AF1" w:rsidP="003B2AF1">
      <w:pPr>
        <w:spacing w:line="560" w:lineRule="exact"/>
        <w:rPr>
          <w:rFonts w:ascii="仿宋_GB2312" w:eastAsia="仿宋_GB2312"/>
          <w:sz w:val="32"/>
        </w:rPr>
      </w:pPr>
    </w:p>
    <w:p w:rsidR="003B2AF1" w:rsidRPr="009A1893" w:rsidRDefault="003B2AF1" w:rsidP="003B2AF1">
      <w:pPr>
        <w:spacing w:line="560" w:lineRule="exact"/>
        <w:rPr>
          <w:rFonts w:ascii="仿宋_GB2312" w:eastAsia="仿宋_GB2312"/>
          <w:sz w:val="32"/>
        </w:rPr>
      </w:pPr>
      <w:r w:rsidRPr="00533C81">
        <w:rPr>
          <w:rFonts w:ascii="仿宋_GB2312" w:eastAsia="仿宋_GB2312" w:hint="eastAsia"/>
          <w:sz w:val="32"/>
        </w:rPr>
        <w:lastRenderedPageBreak/>
        <w:t>附件2</w:t>
      </w:r>
    </w:p>
    <w:p w:rsidR="003B2AF1" w:rsidRPr="009A1893" w:rsidRDefault="003B2AF1" w:rsidP="009A189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E7B73">
        <w:rPr>
          <w:rFonts w:ascii="华文中宋" w:eastAsia="华文中宋" w:hAnsi="华文中宋" w:hint="eastAsia"/>
          <w:sz w:val="44"/>
          <w:szCs w:val="44"/>
        </w:rPr>
        <w:t>作品要求</w:t>
      </w:r>
    </w:p>
    <w:p w:rsidR="003B2AF1" w:rsidRDefault="003B2AF1" w:rsidP="003B2AF1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除网络新媒体类外的</w:t>
      </w:r>
      <w:r w:rsidRPr="00BC583C">
        <w:rPr>
          <w:rFonts w:eastAsia="仿宋_GB2312"/>
          <w:sz w:val="32"/>
        </w:rPr>
        <w:t>参评作品同时报送</w:t>
      </w:r>
      <w:r>
        <w:rPr>
          <w:rFonts w:eastAsia="仿宋_GB2312" w:hint="eastAsia"/>
          <w:sz w:val="32"/>
        </w:rPr>
        <w:t>原件</w:t>
      </w:r>
      <w:r w:rsidRPr="00BC583C">
        <w:rPr>
          <w:rFonts w:eastAsia="仿宋_GB2312"/>
          <w:sz w:val="32"/>
        </w:rPr>
        <w:t>和电子版，作品需注明单位、名称、类别、作者和联系电话。</w:t>
      </w:r>
    </w:p>
    <w:p w:rsidR="003B2AF1" w:rsidRDefault="00485917" w:rsidP="003B2AF1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</w:t>
      </w:r>
      <w:r w:rsidR="003B2AF1">
        <w:rPr>
          <w:rFonts w:ascii="黑体" w:eastAsia="黑体" w:hint="eastAsia"/>
          <w:sz w:val="32"/>
        </w:rPr>
        <w:t>、</w:t>
      </w:r>
      <w:r w:rsidR="003B2AF1" w:rsidRPr="00BD6BCC">
        <w:rPr>
          <w:rFonts w:ascii="黑体" w:eastAsia="黑体" w:hint="eastAsia"/>
          <w:sz w:val="32"/>
        </w:rPr>
        <w:t>书画摄影类作品</w:t>
      </w:r>
    </w:p>
    <w:p w:rsidR="003B2AF1" w:rsidRPr="00AB209B" w:rsidRDefault="003B2AF1" w:rsidP="003B2AF1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包括</w:t>
      </w:r>
      <w:r w:rsidRPr="00AB209B">
        <w:rPr>
          <w:rFonts w:eastAsia="仿宋_GB2312" w:hint="eastAsia"/>
          <w:sz w:val="32"/>
        </w:rPr>
        <w:t>绘画作品</w:t>
      </w:r>
      <w:r>
        <w:rPr>
          <w:rFonts w:eastAsia="仿宋_GB2312" w:hint="eastAsia"/>
          <w:sz w:val="32"/>
        </w:rPr>
        <w:t>、书法作品和摄影作品。</w:t>
      </w:r>
      <w:r w:rsidRPr="00AB209B">
        <w:rPr>
          <w:rFonts w:eastAsia="仿宋_GB2312" w:hint="eastAsia"/>
          <w:sz w:val="32"/>
        </w:rPr>
        <w:t>国画、油画、版画、水彩</w:t>
      </w:r>
      <w:r w:rsidRPr="00AB209B">
        <w:rPr>
          <w:rFonts w:eastAsia="仿宋_GB2312" w:hint="eastAsia"/>
          <w:sz w:val="32"/>
        </w:rPr>
        <w:t>/</w:t>
      </w:r>
      <w:r w:rsidRPr="00AB209B">
        <w:rPr>
          <w:rFonts w:eastAsia="仿宋_GB2312" w:hint="eastAsia"/>
          <w:sz w:val="32"/>
        </w:rPr>
        <w:t>水粉画（丙烯画）等尺寸均不超过对开（约</w:t>
      </w:r>
      <w:smartTag w:uri="urn:schemas-microsoft-com:office:smarttags" w:element="chmetcnv">
        <w:smartTagPr>
          <w:attr w:name="UnitName" w:val="cm"/>
          <w:attr w:name="SourceValue" w:val="53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53cm</w:t>
        </w:r>
      </w:smartTag>
      <w:r w:rsidRPr="00AB209B">
        <w:rPr>
          <w:rFonts w:eastAsia="仿宋_GB2312" w:hint="eastAsia"/>
          <w:sz w:val="32"/>
        </w:rPr>
        <w:t>×</w:t>
      </w:r>
      <w:smartTag w:uri="urn:schemas-microsoft-com:office:smarttags" w:element="chmetcnv">
        <w:smartTagPr>
          <w:attr w:name="UnitName" w:val="cm"/>
          <w:attr w:name="SourceValue" w:val="76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76cm</w:t>
        </w:r>
      </w:smartTag>
      <w:r w:rsidRPr="00AB209B">
        <w:rPr>
          <w:rFonts w:eastAsia="仿宋_GB2312" w:hint="eastAsia"/>
          <w:sz w:val="32"/>
        </w:rPr>
        <w:t>）。漫画作品为</w:t>
      </w:r>
      <w:r w:rsidRPr="00AB209B">
        <w:rPr>
          <w:rFonts w:eastAsia="仿宋_GB2312" w:hint="eastAsia"/>
          <w:sz w:val="32"/>
        </w:rPr>
        <w:t>16K</w:t>
      </w:r>
      <w:r w:rsidRPr="00AB209B">
        <w:rPr>
          <w:rFonts w:eastAsia="仿宋_GB2312" w:hint="eastAsia"/>
          <w:sz w:val="32"/>
        </w:rPr>
        <w:t>大小。</w:t>
      </w:r>
      <w:r>
        <w:rPr>
          <w:rFonts w:eastAsia="仿宋_GB2312" w:hint="eastAsia"/>
          <w:sz w:val="32"/>
        </w:rPr>
        <w:t>书法作品</w:t>
      </w:r>
      <w:r w:rsidRPr="00AB209B">
        <w:rPr>
          <w:rFonts w:eastAsia="仿宋_GB2312" w:hint="eastAsia"/>
          <w:sz w:val="32"/>
        </w:rPr>
        <w:t>尺寸不超过四尺宣纸（</w:t>
      </w:r>
      <w:smartTag w:uri="urn:schemas-microsoft-com:office:smarttags" w:element="chmetcnv">
        <w:smartTagPr>
          <w:attr w:name="UnitName" w:val="cm"/>
          <w:attr w:name="SourceValue" w:val="69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69cm</w:t>
        </w:r>
      </w:smartTag>
      <w:r w:rsidRPr="00AB209B">
        <w:rPr>
          <w:rFonts w:eastAsia="仿宋_GB2312" w:hint="eastAsia"/>
          <w:sz w:val="32"/>
        </w:rPr>
        <w:t>×</w:t>
      </w:r>
      <w:smartTag w:uri="urn:schemas-microsoft-com:office:smarttags" w:element="chmetcnv">
        <w:smartTagPr>
          <w:attr w:name="UnitName" w:val="cm"/>
          <w:attr w:name="SourceValue" w:val="138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138cm</w:t>
        </w:r>
      </w:smartTag>
      <w:r w:rsidRPr="00AB209B">
        <w:rPr>
          <w:rFonts w:eastAsia="仿宋_GB2312" w:hint="eastAsia"/>
          <w:sz w:val="32"/>
        </w:rPr>
        <w:t>）。摄影作品单张照和组照（每组不超过</w:t>
      </w:r>
      <w:r w:rsidRPr="00AB209B">
        <w:rPr>
          <w:rFonts w:eastAsia="仿宋_GB2312" w:hint="eastAsia"/>
          <w:sz w:val="32"/>
        </w:rPr>
        <w:t>4</w:t>
      </w:r>
      <w:r w:rsidRPr="00AB209B">
        <w:rPr>
          <w:rFonts w:eastAsia="仿宋_GB2312" w:hint="eastAsia"/>
          <w:sz w:val="32"/>
        </w:rPr>
        <w:t>幅，需标明顺序号）尺寸均为</w:t>
      </w:r>
      <w:r w:rsidRPr="00AB209B">
        <w:rPr>
          <w:rFonts w:eastAsia="仿宋_GB2312" w:hint="eastAsia"/>
          <w:sz w:val="32"/>
        </w:rPr>
        <w:t>14</w:t>
      </w:r>
      <w:r w:rsidRPr="00AB209B">
        <w:rPr>
          <w:rFonts w:eastAsia="仿宋_GB2312" w:hint="eastAsia"/>
          <w:sz w:val="32"/>
        </w:rPr>
        <w:t>寸</w:t>
      </w:r>
      <w:r w:rsidRPr="00AB209B">
        <w:rPr>
          <w:rFonts w:eastAsia="仿宋_GB2312" w:hint="eastAsia"/>
          <w:sz w:val="32"/>
        </w:rPr>
        <w:t>(</w:t>
      </w:r>
      <w:r w:rsidRPr="00AB209B">
        <w:rPr>
          <w:rFonts w:eastAsia="仿宋_GB2312" w:hint="eastAsia"/>
          <w:sz w:val="32"/>
        </w:rPr>
        <w:t>约</w:t>
      </w:r>
      <w:smartTag w:uri="urn:schemas-microsoft-com:office:smarttags" w:element="chmetcnv">
        <w:smartTagPr>
          <w:attr w:name="UnitName" w:val="cm"/>
          <w:attr w:name="SourceValue" w:val="30.48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30.48cm</w:t>
        </w:r>
      </w:smartTag>
      <w:r w:rsidRPr="00AB209B">
        <w:rPr>
          <w:rFonts w:eastAsia="仿宋_GB2312" w:hint="eastAsia"/>
          <w:sz w:val="32"/>
        </w:rPr>
        <w:t>×</w:t>
      </w:r>
      <w:smartTag w:uri="urn:schemas-microsoft-com:office:smarttags" w:element="chmetcnv">
        <w:smartTagPr>
          <w:attr w:name="UnitName" w:val="cm"/>
          <w:attr w:name="SourceValue" w:val="35.56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35.56cm</w:t>
        </w:r>
      </w:smartTag>
      <w:r w:rsidRPr="00AB209B">
        <w:rPr>
          <w:rFonts w:eastAsia="仿宋_GB2312" w:hint="eastAsia"/>
          <w:sz w:val="32"/>
        </w:rPr>
        <w:t>)</w:t>
      </w:r>
      <w:r w:rsidRPr="00AB209B">
        <w:rPr>
          <w:rFonts w:eastAsia="仿宋_GB2312" w:hint="eastAsia"/>
          <w:sz w:val="32"/>
        </w:rPr>
        <w:t>；除影调处理外，不得利用电脑和暗房技术擅改影像原貌。摄影作品需同时报送电子文件，并附送作品拍摄过程的相关技术介绍。书画摄影类不用装裱。绘画、书法作品需注明作者姓名、所在院校、组别、联系电话、作品的名称和品种、尺寸大小（长×宽×高）、创</w:t>
      </w:r>
      <w:r w:rsidRPr="00AB209B">
        <w:rPr>
          <w:rFonts w:eastAsia="仿宋_GB2312" w:hint="eastAsia"/>
          <w:sz w:val="32"/>
        </w:rPr>
        <w:t xml:space="preserve"> </w:t>
      </w:r>
      <w:r w:rsidRPr="00AB209B">
        <w:rPr>
          <w:rFonts w:eastAsia="仿宋_GB2312" w:hint="eastAsia"/>
          <w:sz w:val="32"/>
        </w:rPr>
        <w:t>作时间；可写在作品背面，也可附另纸注明。版画作品按惯例需在画面四周留出空白并署名。</w:t>
      </w:r>
    </w:p>
    <w:p w:rsidR="003B2AF1" w:rsidRDefault="00485917" w:rsidP="003B2AF1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</w:t>
      </w:r>
      <w:r w:rsidR="003B2AF1">
        <w:rPr>
          <w:rFonts w:ascii="黑体" w:eastAsia="黑体" w:hint="eastAsia"/>
          <w:sz w:val="32"/>
        </w:rPr>
        <w:t>、</w:t>
      </w:r>
      <w:r w:rsidR="003B2AF1" w:rsidRPr="00BD6BCC">
        <w:rPr>
          <w:rFonts w:ascii="黑体" w:eastAsia="黑体" w:hint="eastAsia"/>
          <w:sz w:val="32"/>
        </w:rPr>
        <w:t>艺术设计类作品</w:t>
      </w:r>
    </w:p>
    <w:p w:rsidR="003B2AF1" w:rsidRDefault="003B2AF1" w:rsidP="003B2AF1">
      <w:pPr>
        <w:spacing w:line="560" w:lineRule="exact"/>
        <w:ind w:firstLineChars="200" w:firstLine="640"/>
        <w:rPr>
          <w:rFonts w:eastAsia="仿宋_GB2312"/>
          <w:sz w:val="32"/>
        </w:rPr>
      </w:pPr>
      <w:r w:rsidRPr="00AB209B">
        <w:rPr>
          <w:rFonts w:eastAsia="仿宋_GB2312" w:hint="eastAsia"/>
          <w:sz w:val="32"/>
        </w:rPr>
        <w:t>艺术设计类作品主要包括宣传招贴、篆刻、民间艺术、数码艺术、陶艺、纸艺等作品。活动作品必须为作者原创，且从未在其他的竞赛、展览或出版物上公开发表。参加者需提交</w:t>
      </w:r>
      <w:r w:rsidRPr="00AB209B">
        <w:rPr>
          <w:rFonts w:eastAsia="仿宋_GB2312" w:hint="eastAsia"/>
          <w:sz w:val="32"/>
        </w:rPr>
        <w:t>JPEG</w:t>
      </w:r>
      <w:r w:rsidRPr="00AB209B">
        <w:rPr>
          <w:rFonts w:eastAsia="仿宋_GB2312" w:hint="eastAsia"/>
          <w:sz w:val="32"/>
        </w:rPr>
        <w:t>格式、</w:t>
      </w:r>
      <w:r w:rsidRPr="00AB209B">
        <w:rPr>
          <w:rFonts w:eastAsia="仿宋_GB2312" w:hint="eastAsia"/>
          <w:sz w:val="32"/>
        </w:rPr>
        <w:t>A1</w:t>
      </w:r>
      <w:r w:rsidRPr="00AB209B">
        <w:rPr>
          <w:rFonts w:eastAsia="仿宋_GB2312" w:hint="eastAsia"/>
          <w:sz w:val="32"/>
        </w:rPr>
        <w:t>尺寸、横向布置的电子展示文件至少两个。其中应包含作品照片、创意说明以及制作过程的简介。陶艺、纸艺等立体作品应提供至少三幅不同角度的照片。要求寄送作品原件，如果原件不方便邮寄，请将能反映作品情</w:t>
      </w:r>
      <w:r w:rsidRPr="00AB209B">
        <w:rPr>
          <w:rFonts w:eastAsia="仿宋_GB2312" w:hint="eastAsia"/>
          <w:sz w:val="32"/>
        </w:rPr>
        <w:lastRenderedPageBreak/>
        <w:t>况的照片制作成光盘报送。</w:t>
      </w:r>
    </w:p>
    <w:p w:rsidR="003B2AF1" w:rsidRDefault="00485917" w:rsidP="003B2AF1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</w:t>
      </w:r>
      <w:r w:rsidR="003B2AF1">
        <w:rPr>
          <w:rFonts w:ascii="黑体" w:eastAsia="黑体" w:hint="eastAsia"/>
          <w:sz w:val="32"/>
        </w:rPr>
        <w:t>、</w:t>
      </w:r>
      <w:r w:rsidR="003B2AF1" w:rsidRPr="00BD6BCC">
        <w:rPr>
          <w:rFonts w:ascii="黑体" w:eastAsia="黑体" w:hint="eastAsia"/>
          <w:sz w:val="32"/>
        </w:rPr>
        <w:t>网络新媒体类作品</w:t>
      </w:r>
    </w:p>
    <w:p w:rsidR="003B2AF1" w:rsidRDefault="003B2AF1" w:rsidP="003B2AF1">
      <w:pPr>
        <w:spacing w:line="560" w:lineRule="exact"/>
        <w:ind w:firstLineChars="200" w:firstLine="640"/>
        <w:rPr>
          <w:rFonts w:eastAsia="仿宋_GB2312"/>
          <w:sz w:val="32"/>
        </w:rPr>
      </w:pPr>
      <w:r w:rsidRPr="007A0B13">
        <w:rPr>
          <w:rFonts w:eastAsia="仿宋_GB2312" w:hint="eastAsia"/>
          <w:sz w:val="32"/>
        </w:rPr>
        <w:t>包括微电影、动漫、</w:t>
      </w:r>
      <w:r w:rsidRPr="007A0B13">
        <w:rPr>
          <w:rFonts w:eastAsia="仿宋_GB2312" w:hint="eastAsia"/>
          <w:sz w:val="32"/>
        </w:rPr>
        <w:t>FLASH</w:t>
      </w:r>
      <w:r w:rsidRPr="007A0B13">
        <w:rPr>
          <w:rFonts w:eastAsia="仿宋_GB2312" w:hint="eastAsia"/>
          <w:sz w:val="32"/>
        </w:rPr>
        <w:t>等。作品须为原创，内容应积极健康，紧扣主题，以小见大，微言大义，贴近实际，贴近生活，时间不超过</w:t>
      </w:r>
      <w:r w:rsidRPr="007A0B13">
        <w:rPr>
          <w:rFonts w:eastAsia="仿宋_GB2312" w:hint="eastAsia"/>
          <w:sz w:val="32"/>
        </w:rPr>
        <w:t>12</w:t>
      </w:r>
      <w:r>
        <w:rPr>
          <w:rFonts w:eastAsia="仿宋_GB2312" w:hint="eastAsia"/>
          <w:sz w:val="32"/>
        </w:rPr>
        <w:t>分钟；</w:t>
      </w:r>
      <w:r w:rsidRPr="007A0B13">
        <w:rPr>
          <w:rFonts w:eastAsia="仿宋_GB2312" w:hint="eastAsia"/>
          <w:sz w:val="32"/>
        </w:rPr>
        <w:t>漫画类作品要求内含</w:t>
      </w:r>
      <w:r w:rsidRPr="007A0B13">
        <w:rPr>
          <w:rFonts w:eastAsia="仿宋_GB2312" w:hint="eastAsia"/>
          <w:sz w:val="32"/>
        </w:rPr>
        <w:t>DPI 300</w:t>
      </w:r>
      <w:r w:rsidRPr="007A0B13">
        <w:rPr>
          <w:rFonts w:eastAsia="仿宋_GB2312" w:hint="eastAsia"/>
          <w:sz w:val="32"/>
        </w:rPr>
        <w:t>、</w:t>
      </w:r>
      <w:r w:rsidRPr="007A0B13">
        <w:rPr>
          <w:rFonts w:eastAsia="仿宋_GB2312" w:hint="eastAsia"/>
          <w:sz w:val="32"/>
        </w:rPr>
        <w:t>A3</w:t>
      </w:r>
      <w:r w:rsidRPr="007A0B13">
        <w:rPr>
          <w:rFonts w:eastAsia="仿宋_GB2312" w:hint="eastAsia"/>
          <w:sz w:val="32"/>
        </w:rPr>
        <w:t>大小作品电子原文件及</w:t>
      </w:r>
      <w:r w:rsidRPr="007A0B13">
        <w:rPr>
          <w:rFonts w:eastAsia="仿宋_GB2312" w:hint="eastAsia"/>
          <w:sz w:val="32"/>
        </w:rPr>
        <w:t>DPI 72</w:t>
      </w:r>
      <w:r w:rsidRPr="007A0B13">
        <w:rPr>
          <w:rFonts w:eastAsia="仿宋_GB2312" w:hint="eastAsia"/>
          <w:sz w:val="32"/>
        </w:rPr>
        <w:t>、</w:t>
      </w:r>
      <w:r w:rsidRPr="007A0B13">
        <w:rPr>
          <w:rFonts w:eastAsia="仿宋_GB2312" w:hint="eastAsia"/>
          <w:sz w:val="32"/>
        </w:rPr>
        <w:t>A4</w:t>
      </w:r>
      <w:r w:rsidRPr="007A0B13">
        <w:rPr>
          <w:rFonts w:eastAsia="仿宋_GB2312" w:hint="eastAsia"/>
          <w:sz w:val="32"/>
        </w:rPr>
        <w:t>大小的</w:t>
      </w:r>
      <w:r w:rsidRPr="007A0B13">
        <w:rPr>
          <w:rFonts w:eastAsia="仿宋_GB2312" w:hint="eastAsia"/>
          <w:sz w:val="32"/>
        </w:rPr>
        <w:t>JPG</w:t>
      </w:r>
      <w:r w:rsidRPr="007A0B13">
        <w:rPr>
          <w:rFonts w:eastAsia="仿宋_GB2312" w:hint="eastAsia"/>
          <w:sz w:val="32"/>
        </w:rPr>
        <w:t>格式预览图及电子版报名表的光盘。漫画类作品电子文件格式为</w:t>
      </w:r>
      <w:r w:rsidRPr="007A0B13">
        <w:rPr>
          <w:rFonts w:eastAsia="仿宋_GB2312" w:hint="eastAsia"/>
          <w:sz w:val="32"/>
        </w:rPr>
        <w:t>TIF</w:t>
      </w:r>
      <w:r w:rsidRPr="007A0B13">
        <w:rPr>
          <w:rFonts w:eastAsia="仿宋_GB2312" w:hint="eastAsia"/>
          <w:sz w:val="32"/>
        </w:rPr>
        <w:t>、</w:t>
      </w:r>
      <w:r w:rsidRPr="007A0B13">
        <w:rPr>
          <w:rFonts w:eastAsia="仿宋_GB2312" w:hint="eastAsia"/>
          <w:sz w:val="32"/>
        </w:rPr>
        <w:t>JPG</w:t>
      </w:r>
      <w:r w:rsidRPr="007A0B13">
        <w:rPr>
          <w:rFonts w:eastAsia="仿宋_GB2312" w:hint="eastAsia"/>
          <w:sz w:val="32"/>
        </w:rPr>
        <w:t>或</w:t>
      </w:r>
      <w:r w:rsidRPr="007A0B13">
        <w:rPr>
          <w:rFonts w:eastAsia="仿宋_GB2312" w:hint="eastAsia"/>
          <w:sz w:val="32"/>
        </w:rPr>
        <w:t>PSD</w:t>
      </w:r>
      <w:r w:rsidRPr="007A0B13">
        <w:rPr>
          <w:rFonts w:eastAsia="仿宋_GB2312" w:hint="eastAsia"/>
          <w:sz w:val="32"/>
        </w:rPr>
        <w:t>。需将含作品内容电子文档光盘报送。</w:t>
      </w:r>
    </w:p>
    <w:sectPr w:rsidR="003B2AF1" w:rsidSect="003B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42" w:rsidRDefault="00F66C42" w:rsidP="000A6250">
      <w:r>
        <w:separator/>
      </w:r>
    </w:p>
  </w:endnote>
  <w:endnote w:type="continuationSeparator" w:id="1">
    <w:p w:rsidR="00F66C42" w:rsidRDefault="00F66C42" w:rsidP="000A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42" w:rsidRDefault="00F66C42" w:rsidP="000A6250">
      <w:r>
        <w:separator/>
      </w:r>
    </w:p>
  </w:footnote>
  <w:footnote w:type="continuationSeparator" w:id="1">
    <w:p w:rsidR="00F66C42" w:rsidRDefault="00F66C42" w:rsidP="000A6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4118"/>
    <w:multiLevelType w:val="hybridMultilevel"/>
    <w:tmpl w:val="CF9E9F2A"/>
    <w:lvl w:ilvl="0" w:tplc="134CAE8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50E0086"/>
    <w:multiLevelType w:val="hybridMultilevel"/>
    <w:tmpl w:val="B00C605E"/>
    <w:lvl w:ilvl="0" w:tplc="0186BD8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1F3700"/>
    <w:multiLevelType w:val="hybridMultilevel"/>
    <w:tmpl w:val="0CEE535A"/>
    <w:lvl w:ilvl="0" w:tplc="84E233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A3740"/>
    <w:multiLevelType w:val="hybridMultilevel"/>
    <w:tmpl w:val="FD0676C2"/>
    <w:lvl w:ilvl="0" w:tplc="10225E1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E387C95"/>
    <w:multiLevelType w:val="hybridMultilevel"/>
    <w:tmpl w:val="2C065D2C"/>
    <w:lvl w:ilvl="0" w:tplc="76762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250"/>
    <w:rsid w:val="00082E9A"/>
    <w:rsid w:val="000907DB"/>
    <w:rsid w:val="000A6052"/>
    <w:rsid w:val="000A6250"/>
    <w:rsid w:val="000D70E1"/>
    <w:rsid w:val="000F2744"/>
    <w:rsid w:val="00141B8E"/>
    <w:rsid w:val="001572E8"/>
    <w:rsid w:val="00171B88"/>
    <w:rsid w:val="00185F72"/>
    <w:rsid w:val="001A43F1"/>
    <w:rsid w:val="001A5D06"/>
    <w:rsid w:val="001C0E94"/>
    <w:rsid w:val="001F6081"/>
    <w:rsid w:val="0021175E"/>
    <w:rsid w:val="002465C3"/>
    <w:rsid w:val="00264E48"/>
    <w:rsid w:val="002774CA"/>
    <w:rsid w:val="002E218F"/>
    <w:rsid w:val="002F1805"/>
    <w:rsid w:val="002F56BE"/>
    <w:rsid w:val="0031627A"/>
    <w:rsid w:val="00333D6B"/>
    <w:rsid w:val="00360356"/>
    <w:rsid w:val="003831A7"/>
    <w:rsid w:val="003B2AF1"/>
    <w:rsid w:val="003B5235"/>
    <w:rsid w:val="003F145B"/>
    <w:rsid w:val="00406558"/>
    <w:rsid w:val="00416FC8"/>
    <w:rsid w:val="00423464"/>
    <w:rsid w:val="00443571"/>
    <w:rsid w:val="00446B8A"/>
    <w:rsid w:val="00457304"/>
    <w:rsid w:val="00485917"/>
    <w:rsid w:val="005161B8"/>
    <w:rsid w:val="00520BFA"/>
    <w:rsid w:val="0055590C"/>
    <w:rsid w:val="00584AC9"/>
    <w:rsid w:val="00584F5D"/>
    <w:rsid w:val="005932E3"/>
    <w:rsid w:val="005E3CB4"/>
    <w:rsid w:val="005F5C07"/>
    <w:rsid w:val="0061144E"/>
    <w:rsid w:val="0061361B"/>
    <w:rsid w:val="006319A9"/>
    <w:rsid w:val="006454D9"/>
    <w:rsid w:val="0065659A"/>
    <w:rsid w:val="00665681"/>
    <w:rsid w:val="006B2360"/>
    <w:rsid w:val="006C3796"/>
    <w:rsid w:val="00705207"/>
    <w:rsid w:val="007C5161"/>
    <w:rsid w:val="007E3839"/>
    <w:rsid w:val="007E5E6E"/>
    <w:rsid w:val="007F4320"/>
    <w:rsid w:val="00813FC3"/>
    <w:rsid w:val="00822E8E"/>
    <w:rsid w:val="008464DD"/>
    <w:rsid w:val="0086137A"/>
    <w:rsid w:val="008D33DF"/>
    <w:rsid w:val="008D445F"/>
    <w:rsid w:val="008F135B"/>
    <w:rsid w:val="00907785"/>
    <w:rsid w:val="00922AEB"/>
    <w:rsid w:val="009A1893"/>
    <w:rsid w:val="009E4290"/>
    <w:rsid w:val="00A26646"/>
    <w:rsid w:val="00A311AE"/>
    <w:rsid w:val="00A40945"/>
    <w:rsid w:val="00A657D6"/>
    <w:rsid w:val="00A67EA9"/>
    <w:rsid w:val="00A709F1"/>
    <w:rsid w:val="00AC4A7F"/>
    <w:rsid w:val="00AD527C"/>
    <w:rsid w:val="00B105C3"/>
    <w:rsid w:val="00B93E43"/>
    <w:rsid w:val="00C04259"/>
    <w:rsid w:val="00C060C1"/>
    <w:rsid w:val="00C14B50"/>
    <w:rsid w:val="00C90227"/>
    <w:rsid w:val="00D306BF"/>
    <w:rsid w:val="00DB5141"/>
    <w:rsid w:val="00DC2659"/>
    <w:rsid w:val="00DC5824"/>
    <w:rsid w:val="00DE2B68"/>
    <w:rsid w:val="00E156AF"/>
    <w:rsid w:val="00E202B4"/>
    <w:rsid w:val="00E50F83"/>
    <w:rsid w:val="00E63C16"/>
    <w:rsid w:val="00E91A76"/>
    <w:rsid w:val="00E939CD"/>
    <w:rsid w:val="00ED03D3"/>
    <w:rsid w:val="00ED19D3"/>
    <w:rsid w:val="00F449D8"/>
    <w:rsid w:val="00F66C42"/>
    <w:rsid w:val="00F8627C"/>
    <w:rsid w:val="00FF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250"/>
    <w:rPr>
      <w:sz w:val="18"/>
      <w:szCs w:val="18"/>
    </w:rPr>
  </w:style>
  <w:style w:type="paragraph" w:styleId="a5">
    <w:name w:val="List Paragraph"/>
    <w:basedOn w:val="a"/>
    <w:uiPriority w:val="34"/>
    <w:qFormat/>
    <w:rsid w:val="007F432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464D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464DD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55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3005259@se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mailto:103005259@seu.edu.cn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25</cp:revision>
  <cp:lastPrinted>2015-03-09T05:16:00Z</cp:lastPrinted>
  <dcterms:created xsi:type="dcterms:W3CDTF">2016-03-07T01:23:00Z</dcterms:created>
  <dcterms:modified xsi:type="dcterms:W3CDTF">2017-03-15T02:08:00Z</dcterms:modified>
</cp:coreProperties>
</file>