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/>
          <w:lang w:val="en-US" w:eastAsia="zh-CN"/>
        </w:rPr>
        <w:tab/>
      </w:r>
      <w:r>
        <w:rPr>
          <w:rFonts w:hint="eastAsia" w:ascii="方正小标宋简体" w:eastAsia="方正小标宋简体"/>
          <w:sz w:val="44"/>
          <w:szCs w:val="44"/>
        </w:rPr>
        <w:t>关于做好202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1年</w:t>
      </w:r>
      <w:r>
        <w:rPr>
          <w:rFonts w:hint="eastAsia" w:ascii="方正小标宋简体" w:eastAsia="方正小标宋简体"/>
          <w:sz w:val="44"/>
          <w:szCs w:val="44"/>
        </w:rPr>
        <w:t>优秀毕业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研究</w:t>
      </w:r>
      <w:r>
        <w:rPr>
          <w:rFonts w:hint="eastAsia" w:ascii="方正小标宋简体" w:eastAsia="方正小标宋简体"/>
          <w:sz w:val="44"/>
          <w:szCs w:val="44"/>
        </w:rPr>
        <w:t>生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评选工作的通知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16"/>
          <w:szCs w:val="16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各院（系）：</w:t>
      </w:r>
    </w:p>
    <w:p>
      <w:pPr>
        <w:adjustRightInd w:val="0"/>
        <w:snapToGrid w:val="0"/>
        <w:spacing w:line="560" w:lineRule="exact"/>
        <w:ind w:firstLine="57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为全面落实立德树人根本任务，培养德智体美劳全面发展的社会主义建设者和接班人，通过树立标杆形成典型示范，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学校在2021年毕业生中开展优秀毕业研究生评选活动，具体要求如下。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57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评选对象及名额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2021年应届毕业全日制硕士研究生，</w:t>
      </w:r>
      <w:r>
        <w:rPr>
          <w:rFonts w:hint="eastAsia" w:ascii="仿宋_GB2312" w:eastAsia="仿宋_GB2312"/>
          <w:sz w:val="32"/>
          <w:szCs w:val="32"/>
        </w:rPr>
        <w:t>参评研究生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应于6月底前毕业并获得学位，</w:t>
      </w:r>
      <w:r>
        <w:rPr>
          <w:rFonts w:hint="eastAsia" w:ascii="仿宋_GB2312" w:eastAsia="仿宋_GB2312"/>
          <w:sz w:val="32"/>
          <w:szCs w:val="32"/>
        </w:rPr>
        <w:t>且答辩结果达到良好以上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学校表彰名额不超过全校2021年应届硕士毕业研究生总人数的10%。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570" w:firstLineChars="0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评选条件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评选条件参照《东南大学研究生奖励办法》，</w:t>
      </w:r>
      <w:r>
        <w:rPr>
          <w:rFonts w:hint="eastAsia" w:ascii="仿宋_GB2312" w:eastAsia="仿宋_GB2312"/>
          <w:sz w:val="32"/>
          <w:szCs w:val="32"/>
        </w:rPr>
        <w:t>对创新创业、积极应征入伍或到中西部地区、艰苦边远地区、基层工作及重点领域、新兴领域、国际组织等就业的毕业生，优先推荐评选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70" w:firstLine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评选流程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10" w:leftChars="0" w:firstLine="640" w:firstLine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班级提名，民主评议：各研究生班级从思想政治素质、道德修养水平、学习成绩、科学研究、社会实践、志愿服务和就业去向等方面综合考量，提出拟推荐人选；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10" w:leftChars="0" w:firstLine="640" w:firstLineChars="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学院考察评审：各学院认真审核推荐材料，综合考察班级提名人选，择优评选，确定拟评为优秀毕业研究生人选并在学院内进行公示。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10" w:leftChars="0" w:firstLine="640" w:firstLineChars="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学校审定表彰：研究生院审核各院系拟评定人员信息，汇总名单并进行公示，公示无异议后发文表彰。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评比注意事项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10" w:leftChars="0" w:firstLine="640" w:firstLine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评选推荐要做到坚持标准，保证质量，全面衡量；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10" w:leftChars="0" w:firstLine="640" w:firstLineChars="0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6月7日前，各学院在研究生信息服务系统（http://121.248.63.139/newyjsy/）提交拟推荐研究生信息。6月10日前，各学院将《东南大学优秀毕业研究生推荐表》和汇总表交到研究生管理办公室；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10" w:leftChars="0" w:firstLine="640" w:firstLineChars="0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联系人：季老师，联系电话：83795933。</w:t>
      </w: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</w:t>
      </w:r>
    </w:p>
    <w:p>
      <w:pPr>
        <w:adjustRightInd w:val="0"/>
        <w:snapToGrid w:val="0"/>
        <w:spacing w:line="560" w:lineRule="exact"/>
        <w:ind w:firstLine="6720" w:firstLineChars="21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adjustRightInd w:val="0"/>
        <w:snapToGrid w:val="0"/>
        <w:spacing w:line="560" w:lineRule="exact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研究生院   </w:t>
      </w:r>
    </w:p>
    <w:p>
      <w:pPr>
        <w:bidi w:val="0"/>
        <w:jc w:val="right"/>
        <w:rPr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2021年4月26日</w: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2335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8BDA68"/>
    <w:multiLevelType w:val="singleLevel"/>
    <w:tmpl w:val="8F8BDA6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78ACCD2"/>
    <w:multiLevelType w:val="singleLevel"/>
    <w:tmpl w:val="F78ACCD2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-10"/>
      </w:pPr>
    </w:lvl>
  </w:abstractNum>
  <w:abstractNum w:abstractNumId="2">
    <w:nsid w:val="54519DE4"/>
    <w:multiLevelType w:val="singleLevel"/>
    <w:tmpl w:val="54519DE4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-1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508BA"/>
    <w:rsid w:val="1DBD442D"/>
    <w:rsid w:val="43802B1C"/>
    <w:rsid w:val="45934304"/>
    <w:rsid w:val="4D035234"/>
    <w:rsid w:val="52142B7F"/>
    <w:rsid w:val="56FD6B02"/>
    <w:rsid w:val="5F6E65AF"/>
    <w:rsid w:val="667519C8"/>
    <w:rsid w:val="6B00478B"/>
    <w:rsid w:val="6BBA1ED1"/>
    <w:rsid w:val="75D40EDA"/>
    <w:rsid w:val="75FC536A"/>
    <w:rsid w:val="78AE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2021-04-26T01:53:00Z</dcterms:created>
  <dc:creator>adong</dc:creator>
  <cp:lastModifiedBy>东南季风</cp:lastModifiedBy>
  <dcterms:modified xsi:type="dcterms:W3CDTF">2021-04-26T07:44:59Z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F9B47678676747AC875EA912C447EDB0</vt:lpwstr>
  </property>
</Properties>
</file>