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A8" w:rsidRDefault="001A2CBE">
      <w:pPr>
        <w:jc w:val="center"/>
        <w:rPr>
          <w:rFonts w:ascii="黑体" w:eastAsia="黑体" w:hAnsi="黑体" w:cs="黑体"/>
          <w:b/>
          <w:color w:val="000000" w:themeColor="text1"/>
          <w:kern w:val="0"/>
          <w:sz w:val="32"/>
          <w:szCs w:val="28"/>
        </w:rPr>
      </w:pPr>
      <w:r>
        <w:rPr>
          <w:rFonts w:ascii="黑体" w:eastAsia="黑体" w:hAnsi="黑体" w:cs="黑体" w:hint="eastAsia"/>
          <w:b/>
          <w:color w:val="000000" w:themeColor="text1"/>
          <w:kern w:val="0"/>
          <w:sz w:val="32"/>
          <w:szCs w:val="28"/>
        </w:rPr>
        <w:t>东南大学</w:t>
      </w:r>
      <w:r w:rsidR="00F3440D">
        <w:rPr>
          <w:rFonts w:ascii="黑体" w:eastAsia="黑体" w:hAnsi="黑体" w:cs="黑体" w:hint="eastAsia"/>
          <w:b/>
          <w:color w:val="000000" w:themeColor="text1"/>
          <w:kern w:val="0"/>
          <w:sz w:val="32"/>
          <w:szCs w:val="28"/>
        </w:rPr>
        <w:t>选题</w:t>
      </w:r>
      <w:r>
        <w:rPr>
          <w:rFonts w:ascii="黑体" w:eastAsia="黑体" w:hAnsi="黑体" w:cs="黑体" w:hint="eastAsia"/>
          <w:b/>
          <w:color w:val="000000" w:themeColor="text1"/>
          <w:kern w:val="0"/>
          <w:sz w:val="32"/>
          <w:szCs w:val="28"/>
        </w:rPr>
        <w:t>第七届校园艺术创新竞赛章程</w:t>
      </w:r>
    </w:p>
    <w:p w:rsidR="00983DA8" w:rsidRDefault="001A2CBE">
      <w:pPr>
        <w:rPr>
          <w:rFonts w:ascii="黑体" w:eastAsia="黑体" w:hAnsi="黑体" w:cs="黑体"/>
          <w:b/>
          <w:bCs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24"/>
          <w:szCs w:val="24"/>
        </w:rPr>
        <w:t>一、竞赛背景：</w:t>
      </w:r>
    </w:p>
    <w:p w:rsidR="00983DA8" w:rsidRDefault="001A2CBE">
      <w:pPr>
        <w:ind w:firstLineChars="200" w:firstLine="480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中华民族自古就是一个多灾多难的民族，但多难兴邦，灾难总能够把我们的民族精神磨砺得更有锋芒。一场突如其来的疫情，更让青年人感受到责任与担当的力量。</w:t>
      </w:r>
      <w:hyperlink r:id="rId9" w:tgtFrame="http://cpc.people.com.cn/xuexi/n1/2018/0509/_blank" w:history="1">
        <w:r>
          <w:rPr>
            <w:rFonts w:ascii="黑体" w:eastAsia="黑体" w:hAnsi="黑体" w:cs="黑体" w:hint="eastAsia"/>
            <w:color w:val="000000" w:themeColor="text1"/>
            <w:kern w:val="0"/>
            <w:sz w:val="24"/>
            <w:szCs w:val="24"/>
          </w:rPr>
          <w:t>青年是国家和民族的希望，创新是社会进步的灵魂。青年学生富有想象力和创造力，是创新创业的有生力量。</w:t>
        </w:r>
      </w:hyperlink>
    </w:p>
    <w:p w:rsidR="00983DA8" w:rsidRDefault="001A2CBE">
      <w:pPr>
        <w:ind w:firstLineChars="200" w:firstLine="480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校园精神是一个学校发展的灵魂，对学生的人生观、价值观有着重要的影响。</w:t>
      </w:r>
      <w:r>
        <w:rPr>
          <w:rFonts w:ascii="微软雅黑" w:eastAsia="微软雅黑" w:hAnsi="微软雅黑" w:cs="微软雅黑"/>
          <w:color w:val="333333"/>
          <w:sz w:val="19"/>
          <w:szCs w:val="19"/>
          <w:shd w:val="clear" w:color="auto" w:fill="FFFFFF"/>
        </w:rPr>
        <w:br/>
      </w: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绿色校园的建设有助于学生的身心健康，为营造具有人文关怀气息的校园氛围，提升同学们的精神内涵与艺术修养，增强广大青年的时代责任感的同时，为更多艺术爱好者提供展现自我价值的平台。 值此之际东南大学艺术学院举办了主题为“艺代艺绘”的艺术创新竞赛。</w:t>
      </w:r>
    </w:p>
    <w:p w:rsidR="00983DA8" w:rsidRDefault="00983DA8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</w:p>
    <w:p w:rsidR="00983DA8" w:rsidRDefault="001A2CBE">
      <w:pPr>
        <w:rPr>
          <w:rFonts w:ascii="黑体" w:eastAsia="黑体" w:hAnsi="黑体" w:cs="黑体"/>
          <w:b/>
          <w:bCs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24"/>
          <w:szCs w:val="24"/>
        </w:rPr>
        <w:t>二、竞赛目的与意义</w:t>
      </w:r>
    </w:p>
    <w:p w:rsidR="00983DA8" w:rsidRDefault="001A2CBE">
      <w:pPr>
        <w:ind w:firstLineChars="200" w:firstLine="480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东南大学艺术学院校园艺术创新大赛，是我院系特色创新竞赛项目之一，旨在提高学生艺术创新能力，引导学生关注社会、关爱他人，提高用专业服务于社会的责任与担当意识，希望通过作品</w:t>
      </w:r>
      <w:proofErr w:type="gramStart"/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传播正</w:t>
      </w:r>
      <w:proofErr w:type="gramEnd"/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能量，推进知识传播，切实增强学生的专业归属感和荣誉感。</w:t>
      </w:r>
    </w:p>
    <w:p w:rsidR="00983DA8" w:rsidRDefault="001A2CBE">
      <w:pPr>
        <w:ind w:firstLineChars="200" w:firstLine="480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竞赛以大学生为主体，从学生的角度出发，所征集的作品形式较为全面，让广大学生自由抒发所思所想，勇担社会责任，充分发挥自身创造力，用心感悟此次疫情中中华民族</w:t>
      </w:r>
      <w:proofErr w:type="gramStart"/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坚韧不拔</w:t>
      </w:r>
      <w:proofErr w:type="gramEnd"/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的毅力。关注国家与社会的同时，引导学生留心生活，发现生活中的</w:t>
      </w:r>
      <w:proofErr w:type="gramStart"/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小确幸</w:t>
      </w:r>
      <w:proofErr w:type="gramEnd"/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，领悟生活之美，以多形式、多角度的方式鼓励同学们进行创造。从而更好地提升学生的奉献意识与道德素养，营造绿色校园环境，</w:t>
      </w:r>
      <w:r w:rsidR="00F3440D"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发扬止于至善精神，</w:t>
      </w: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打造特色校园文化。</w:t>
      </w:r>
    </w:p>
    <w:p w:rsidR="00983DA8" w:rsidRDefault="001A2CBE">
      <w:pPr>
        <w:rPr>
          <w:rFonts w:ascii="黑体" w:eastAsia="黑体" w:hAnsi="黑体" w:cs="黑体"/>
          <w:b/>
          <w:bCs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24"/>
          <w:szCs w:val="24"/>
        </w:rPr>
        <w:t>三、大赛组织</w:t>
      </w:r>
    </w:p>
    <w:p w:rsidR="00983DA8" w:rsidRDefault="001A2CBE">
      <w:pPr>
        <w:widowControl/>
        <w:spacing w:line="330" w:lineRule="atLeast"/>
        <w:jc w:val="left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 xml:space="preserve">    本届竞赛由承办单位东南大学艺术学院团委组织工作，由东南大学艺术学院学生联合会学科</w:t>
      </w:r>
      <w:proofErr w:type="gramStart"/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部落实</w:t>
      </w:r>
      <w:proofErr w:type="gramEnd"/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开展各项工作，由竞赛组委会负责监督管理。</w:t>
      </w:r>
    </w:p>
    <w:p w:rsidR="00983DA8" w:rsidRDefault="00983DA8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</w:p>
    <w:p w:rsidR="00983DA8" w:rsidRDefault="001A2CBE">
      <w:pPr>
        <w:rPr>
          <w:rFonts w:ascii="黑体" w:eastAsia="黑体" w:hAnsi="黑体" w:cs="黑体"/>
          <w:b/>
          <w:bCs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24"/>
          <w:szCs w:val="24"/>
        </w:rPr>
        <w:t>四、参赛对象</w:t>
      </w:r>
    </w:p>
    <w:p w:rsidR="00983DA8" w:rsidRDefault="001A2CBE">
      <w:pPr>
        <w:ind w:firstLine="480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东南大学全体在校学生。</w:t>
      </w:r>
    </w:p>
    <w:p w:rsidR="00983DA8" w:rsidRDefault="00983DA8">
      <w:pPr>
        <w:ind w:firstLine="480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</w:p>
    <w:p w:rsidR="00983DA8" w:rsidRDefault="001A2CBE">
      <w:pPr>
        <w:rPr>
          <w:rFonts w:ascii="黑体" w:eastAsia="黑体" w:hAnsi="黑体" w:cs="黑体"/>
          <w:b/>
          <w:bCs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24"/>
          <w:szCs w:val="24"/>
        </w:rPr>
        <w:t>五、大赛命题</w:t>
      </w:r>
    </w:p>
    <w:p w:rsidR="00983DA8" w:rsidRDefault="001A2CBE">
      <w:pPr>
        <w:ind w:firstLineChars="200" w:firstLine="480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本届艺术创新竞赛由参赛者选择关键词进行艺术创作。选题如下：（选择其一）。</w:t>
      </w:r>
    </w:p>
    <w:p w:rsidR="00983DA8" w:rsidRDefault="00983DA8">
      <w:pPr>
        <w:ind w:firstLineChars="200" w:firstLine="480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</w:p>
    <w:p w:rsidR="00983DA8" w:rsidRDefault="001A2CBE">
      <w:pPr>
        <w:rPr>
          <w:rFonts w:ascii="黑体" w:eastAsia="黑体" w:hAnsi="黑体" w:cs="黑体"/>
          <w:b/>
          <w:bCs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24"/>
          <w:szCs w:val="24"/>
        </w:rPr>
        <w:t>选题1.最美逆行者</w:t>
      </w:r>
    </w:p>
    <w:p w:rsidR="00983DA8" w:rsidRDefault="001A2CBE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 xml:space="preserve">    说明：本次艺术创新竞赛希望广大同学们能够培养起责任与奉献意识，向这次疫情中的先进典型看齐，培养自身的责任与担当意识，把这些感悟用艺术形式表现出来，可以是表达对逆行者们的赞扬与崇敬，也可以是针对疫情中医疗、交通或运输系统中不足之处的改造与再设计。</w:t>
      </w:r>
    </w:p>
    <w:p w:rsidR="00983DA8" w:rsidRDefault="001A2CBE">
      <w:pPr>
        <w:rPr>
          <w:rFonts w:ascii="黑体" w:eastAsia="黑体" w:hAnsi="黑体" w:cs="黑体"/>
          <w:b/>
          <w:bCs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24"/>
          <w:szCs w:val="24"/>
        </w:rPr>
        <w:t>选题2.居家隔离的日常</w:t>
      </w:r>
    </w:p>
    <w:p w:rsidR="00983DA8" w:rsidRDefault="001A2CBE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 xml:space="preserve">    说明：本次艺术创新竞赛希望同学们留心生活，品味生活，记录下在居家隔离的生活中点点滴滴的感动与幸福，采用艺术表现手法来呈现并留住生活中瞬间的小美好。</w:t>
      </w:r>
    </w:p>
    <w:p w:rsidR="00983DA8" w:rsidRDefault="001A2CBE">
      <w:pPr>
        <w:rPr>
          <w:rFonts w:ascii="黑体" w:eastAsia="黑体" w:hAnsi="黑体" w:cs="黑体"/>
          <w:b/>
          <w:bCs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24"/>
          <w:szCs w:val="24"/>
        </w:rPr>
        <w:lastRenderedPageBreak/>
        <w:t>选题3.“不忘初心，牢记使命”</w:t>
      </w:r>
    </w:p>
    <w:p w:rsidR="00983DA8" w:rsidRDefault="001A2CBE">
      <w:pPr>
        <w:ind w:firstLine="480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  <w:sz w:val="24"/>
          <w:szCs w:val="24"/>
        </w:rPr>
        <w:t>说明：本次艺术创新竞赛希望同学们</w:t>
      </w:r>
      <w:hyperlink r:id="rId10" w:tgtFrame="https://www.so.com/_blank" w:history="1">
        <w:r>
          <w:rPr>
            <w:rFonts w:ascii="黑体" w:eastAsia="黑体" w:hAnsi="黑体" w:cs="黑体"/>
            <w:bCs/>
            <w:color w:val="000000" w:themeColor="text1"/>
            <w:kern w:val="0"/>
            <w:sz w:val="24"/>
            <w:szCs w:val="24"/>
          </w:rPr>
          <w:t>学习贯彻习近平总书记重要讲话精神</w:t>
        </w:r>
      </w:hyperlink>
      <w:r>
        <w:rPr>
          <w:rFonts w:ascii="黑体" w:eastAsia="黑体" w:hAnsi="黑体" w:cs="黑体" w:hint="eastAsia"/>
          <w:bCs/>
          <w:color w:val="000000" w:themeColor="text1"/>
          <w:kern w:val="0"/>
          <w:sz w:val="24"/>
          <w:szCs w:val="24"/>
        </w:rPr>
        <w:t>，不断提高个人思想政治素质，</w:t>
      </w: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可以创作关于宣扬青年人时代使命的作品，或是描绘心目中祖国美好的蓝图，将所思所感以艺术形式呈现出来。</w:t>
      </w:r>
    </w:p>
    <w:p w:rsidR="00983DA8" w:rsidRDefault="001A2CBE">
      <w:pPr>
        <w:rPr>
          <w:rFonts w:ascii="黑体" w:eastAsia="黑体" w:hAnsi="黑体" w:cs="黑体"/>
          <w:b/>
          <w:bCs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24"/>
          <w:szCs w:val="24"/>
        </w:rPr>
        <w:t>选题4.</w:t>
      </w:r>
      <w:r w:rsidR="00F3440D" w:rsidRPr="00F3440D">
        <w:rPr>
          <w:rFonts w:ascii="黑体" w:eastAsia="黑体" w:hAnsi="黑体" w:cs="黑体" w:hint="eastAsia"/>
          <w:b/>
          <w:bCs/>
          <w:color w:val="000000" w:themeColor="text1"/>
          <w:kern w:val="0"/>
          <w:sz w:val="24"/>
          <w:szCs w:val="24"/>
        </w:rPr>
        <w:t>我爱我校</w:t>
      </w:r>
    </w:p>
    <w:p w:rsidR="00F3440D" w:rsidRPr="00F3440D" w:rsidRDefault="00F3440D" w:rsidP="00F3440D">
      <w:pPr>
        <w:pStyle w:val="aa"/>
        <w:ind w:firstLineChars="0" w:firstLine="0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 w:rsidRPr="00F3440D"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 xml:space="preserve">    说明：本次校园艺术创新竞赛鼓励同学们</w:t>
      </w: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关注校园、留心校园生活，提升爱校荣校价值观。同学们可以以校训、校徽、校园特色</w:t>
      </w:r>
      <w:proofErr w:type="gramStart"/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建筑等东大</w:t>
      </w:r>
      <w:proofErr w:type="gramEnd"/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校园元素进行主题创作，也可以以校园生活中的“美”与“善”为主题进行创作，也可以是发现校园环境中设计的不合理之处，利用专业所长大胆提出自己的构思，以艺术的形式营造出更加美好的校园环境。</w:t>
      </w:r>
    </w:p>
    <w:p w:rsidR="00983DA8" w:rsidRDefault="001A2CBE">
      <w:pPr>
        <w:rPr>
          <w:rFonts w:ascii="黑体" w:eastAsia="黑体" w:hAnsi="黑体" w:cs="黑体"/>
          <w:b/>
          <w:bCs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24"/>
          <w:szCs w:val="24"/>
        </w:rPr>
        <w:t>六、参赛作品类别及要求</w:t>
      </w:r>
    </w:p>
    <w:p w:rsidR="00983DA8" w:rsidRDefault="001A2CBE">
      <w:pPr>
        <w:rPr>
          <w:rFonts w:ascii="黑体" w:eastAsia="黑体" w:hAnsi="黑体" w:cs="黑体"/>
          <w:b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color w:val="000000" w:themeColor="text1"/>
          <w:kern w:val="0"/>
          <w:sz w:val="24"/>
          <w:szCs w:val="24"/>
        </w:rPr>
        <w:t>1.参赛作品类别：</w:t>
      </w:r>
    </w:p>
    <w:p w:rsidR="00983DA8" w:rsidRDefault="00983DA8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</w:p>
    <w:p w:rsidR="00983DA8" w:rsidRDefault="001A2CBE">
      <w:pPr>
        <w:rPr>
          <w:rFonts w:ascii="黑体" w:eastAsia="黑体" w:hAnsi="黑体" w:cs="黑体"/>
          <w:b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color w:val="000000" w:themeColor="text1"/>
          <w:kern w:val="0"/>
          <w:sz w:val="24"/>
          <w:szCs w:val="24"/>
        </w:rPr>
        <w:t>A. 平面类</w:t>
      </w:r>
    </w:p>
    <w:p w:rsidR="00983DA8" w:rsidRDefault="001A2CBE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包括以下小类：</w:t>
      </w:r>
    </w:p>
    <w:p w:rsidR="00983DA8" w:rsidRDefault="001A2CBE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（1）绘画作品（包括水粉、水彩、油画、中国画等手绘类作品、数码插画类作品）。（报名人数上限：1人）</w:t>
      </w:r>
    </w:p>
    <w:p w:rsidR="00983DA8" w:rsidRDefault="001A2CBE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（2）书法作品。（报名人数上限：1人）</w:t>
      </w:r>
    </w:p>
    <w:p w:rsidR="00983DA8" w:rsidRDefault="001A2CBE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（3）宣传海报。（报名人数上限：1人）</w:t>
      </w:r>
    </w:p>
    <w:p w:rsidR="00983DA8" w:rsidRDefault="00983DA8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</w:p>
    <w:p w:rsidR="00983DA8" w:rsidRDefault="001A2CBE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说明：平面类作品需要提交实物以及电子版（扫描图、照片等，要求</w:t>
      </w:r>
      <w:r>
        <w:rPr>
          <w:rFonts w:ascii="黑体" w:eastAsia="黑体" w:hAnsi="黑体" w:cs="黑体"/>
          <w:color w:val="000000" w:themeColor="text1"/>
          <w:kern w:val="0"/>
          <w:sz w:val="24"/>
          <w:szCs w:val="24"/>
        </w:rPr>
        <w:t>jpg</w:t>
      </w: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格式图片），电子版图片用作评审，须保证图像清晰美观。</w:t>
      </w:r>
    </w:p>
    <w:p w:rsidR="00983DA8" w:rsidRDefault="001A2CBE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 xml:space="preserve">      （1）纸质绘画与书法作品：个人视情况进行实物装裱，不作要求，书法作品可选择已有典籍或者自行创作。</w:t>
      </w:r>
    </w:p>
    <w:p w:rsidR="00983DA8" w:rsidRDefault="001A2CBE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 xml:space="preserve">      （2）数码插画、宣传海报类作品：平面绘图的文件格式为JPG，色彩模式RGB, 规格A3（297×420mm），分辨率300dpi，系列作品不得超过3幅。海报宣传即使</w:t>
      </w:r>
      <w:proofErr w:type="gramStart"/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用相关</w:t>
      </w:r>
      <w:proofErr w:type="gramEnd"/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软件为选择主题设计海报，要体现宣传功能。</w:t>
      </w:r>
    </w:p>
    <w:p w:rsidR="00983DA8" w:rsidRDefault="00983DA8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</w:p>
    <w:p w:rsidR="00983DA8" w:rsidRDefault="001A2CBE">
      <w:pPr>
        <w:rPr>
          <w:rFonts w:ascii="黑体" w:eastAsia="黑体" w:hAnsi="黑体" w:cs="黑体"/>
          <w:b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color w:val="000000" w:themeColor="text1"/>
          <w:kern w:val="0"/>
          <w:sz w:val="24"/>
          <w:szCs w:val="24"/>
        </w:rPr>
        <w:t>B. 数媒设计类</w:t>
      </w:r>
    </w:p>
    <w:p w:rsidR="00983DA8" w:rsidRDefault="001A2CBE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包括以下小类：</w:t>
      </w:r>
    </w:p>
    <w:p w:rsidR="00983DA8" w:rsidRDefault="001A2CBE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（1）影视类：短视频、微电影、纪录片、动画短片等。（报名人数上限：</w:t>
      </w:r>
      <w:r>
        <w:rPr>
          <w:rFonts w:ascii="黑体" w:eastAsia="黑体" w:hAnsi="黑体" w:cs="黑体"/>
          <w:color w:val="000000" w:themeColor="text1"/>
          <w:kern w:val="0"/>
          <w:sz w:val="24"/>
          <w:szCs w:val="24"/>
        </w:rPr>
        <w:t>4</w:t>
      </w: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人）</w:t>
      </w:r>
    </w:p>
    <w:p w:rsidR="00983DA8" w:rsidRDefault="001A2CBE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（2）工业产品设计。（报名人数上限：</w:t>
      </w:r>
      <w:r>
        <w:rPr>
          <w:rFonts w:ascii="黑体" w:eastAsia="黑体" w:hAnsi="黑体" w:cs="黑体"/>
          <w:color w:val="000000" w:themeColor="text1"/>
          <w:kern w:val="0"/>
          <w:sz w:val="24"/>
          <w:szCs w:val="24"/>
        </w:rPr>
        <w:t>3</w:t>
      </w: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人）</w:t>
      </w:r>
    </w:p>
    <w:p w:rsidR="00983DA8" w:rsidRDefault="001A2CBE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（3）环境设计。（报名人数上限：</w:t>
      </w:r>
      <w:r>
        <w:rPr>
          <w:rFonts w:ascii="黑体" w:eastAsia="黑体" w:hAnsi="黑体" w:cs="黑体"/>
          <w:color w:val="000000" w:themeColor="text1"/>
          <w:kern w:val="0"/>
          <w:sz w:val="24"/>
          <w:szCs w:val="24"/>
        </w:rPr>
        <w:t>3</w:t>
      </w: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人）</w:t>
      </w:r>
    </w:p>
    <w:p w:rsidR="00983DA8" w:rsidRDefault="00983DA8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</w:p>
    <w:p w:rsidR="00983DA8" w:rsidRDefault="001A2CBE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说明：（1）影视拍摄工具及制作软件不限，时间30秒以上，（其中，</w:t>
      </w:r>
      <w:proofErr w:type="gramStart"/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微电影</w:t>
      </w:r>
      <w:proofErr w:type="gramEnd"/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时长5分钟以上；动画广告为24帧/秒，时间30秒以上），画面宽度不小于600像素，提交</w:t>
      </w:r>
      <w:proofErr w:type="spellStart"/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flv</w:t>
      </w:r>
      <w:proofErr w:type="spellEnd"/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、</w:t>
      </w:r>
      <w:proofErr w:type="spellStart"/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avi</w:t>
      </w:r>
      <w:proofErr w:type="spellEnd"/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、MP4格式之一。</w:t>
      </w:r>
    </w:p>
    <w:p w:rsidR="00983DA8" w:rsidRDefault="00983DA8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</w:p>
    <w:p w:rsidR="00983DA8" w:rsidRDefault="001A2CBE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 xml:space="preserve">      （2）工业产品设计：提交1～3张A3版面的报告展板，内容必须包括：产品名称、参赛者信息-姓名与学号、设计简介、设计思路、效果图等元素。</w:t>
      </w:r>
    </w:p>
    <w:p w:rsidR="00983DA8" w:rsidRDefault="00983DA8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</w:p>
    <w:p w:rsidR="00983DA8" w:rsidRDefault="001A2CBE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 xml:space="preserve">      （3）环境设计：对校园环境的创新改造，比如改进食堂内部空间、公共厕所、超市入口位置等的视觉提示；对教学楼的装饰美化；对校园建筑的创想等。</w:t>
      </w:r>
    </w:p>
    <w:p w:rsidR="00983DA8" w:rsidRDefault="001A2CBE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需要提交：作品分析——PPT形式或1～3张A3版面的报告展板，内容必须包括：</w:t>
      </w: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lastRenderedPageBreak/>
        <w:t>产品名称、参赛者信息-姓名与学号、设计简介、设计思路、效果图等元素。</w:t>
      </w:r>
    </w:p>
    <w:p w:rsidR="00983DA8" w:rsidRDefault="00983DA8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</w:p>
    <w:p w:rsidR="00983DA8" w:rsidRDefault="001A2CBE">
      <w:pPr>
        <w:rPr>
          <w:rFonts w:ascii="黑体" w:eastAsia="黑体" w:hAnsi="黑体" w:cs="黑体"/>
          <w:b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color w:val="000000" w:themeColor="text1"/>
          <w:kern w:val="0"/>
          <w:sz w:val="24"/>
          <w:szCs w:val="24"/>
        </w:rPr>
        <w:t>C. 手工制作类</w:t>
      </w:r>
    </w:p>
    <w:p w:rsidR="00983DA8" w:rsidRDefault="001A2CBE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包括契合主题的各种手工制作的剪纸、模型、陶瓷、团扇、雕刻等艺术品。（报名人数上限：</w:t>
      </w:r>
      <w:r>
        <w:rPr>
          <w:rFonts w:ascii="黑体" w:eastAsia="黑体" w:hAnsi="黑体" w:cs="黑体"/>
          <w:color w:val="000000" w:themeColor="text1"/>
          <w:kern w:val="0"/>
          <w:sz w:val="24"/>
          <w:szCs w:val="24"/>
        </w:rPr>
        <w:t>3</w:t>
      </w: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人）</w:t>
      </w:r>
    </w:p>
    <w:p w:rsidR="00983DA8" w:rsidRDefault="00983DA8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</w:p>
    <w:p w:rsidR="00983DA8" w:rsidRDefault="001A2CBE">
      <w:pPr>
        <w:rPr>
          <w:rFonts w:ascii="黑体" w:eastAsia="黑体" w:hAnsi="黑体" w:cs="黑体"/>
          <w:b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color w:val="000000" w:themeColor="text1"/>
          <w:kern w:val="0"/>
          <w:sz w:val="24"/>
          <w:szCs w:val="24"/>
        </w:rPr>
        <w:t>2．参赛作品要求：</w:t>
      </w:r>
    </w:p>
    <w:p w:rsidR="00983DA8" w:rsidRDefault="001A2CBE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 xml:space="preserve">      （1）参赛作品以原创性为第一原则，不得抄袭剽窃他人创意与作品，如有发现，取消竞赛资格。</w:t>
      </w:r>
    </w:p>
    <w:p w:rsidR="00983DA8" w:rsidRDefault="001A2CBE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 xml:space="preserve">      （2）内容健康，积极向上， 符合国家法律、法规和政策要求。</w:t>
      </w:r>
    </w:p>
    <w:p w:rsidR="00983DA8" w:rsidRDefault="001A2CBE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 xml:space="preserve">      （3）作品完成之后，参赛者需按参赛类别说明提交相应格式的作品。</w:t>
      </w:r>
    </w:p>
    <w:p w:rsidR="00983DA8" w:rsidRDefault="00983DA8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</w:p>
    <w:p w:rsidR="00983DA8" w:rsidRDefault="001A2CBE">
      <w:pPr>
        <w:rPr>
          <w:rFonts w:ascii="黑体" w:eastAsia="黑体" w:hAnsi="黑体" w:cs="黑体"/>
          <w:b/>
          <w:bCs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24"/>
          <w:szCs w:val="24"/>
        </w:rPr>
        <w:t>七、竞赛评分及奖励规则</w:t>
      </w:r>
    </w:p>
    <w:p w:rsidR="00983DA8" w:rsidRDefault="001A2CBE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1、上交的作品总分100分，包括创意（50%）、表现方式（50%），由大赛评委会进行评分。并从收集的作品中选取评分最高的前15%为一二三等奖。获奖名单将会公布在艺术学院网站、公众号及教务处网站。</w:t>
      </w:r>
    </w:p>
    <w:p w:rsidR="00983DA8" w:rsidRDefault="00983DA8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</w:p>
    <w:p w:rsidR="00983DA8" w:rsidRDefault="001A2CBE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2、竞赛将进行专业评审评选</w:t>
      </w:r>
    </w:p>
    <w:p w:rsidR="001A2353" w:rsidRPr="001A2353" w:rsidRDefault="001A2353" w:rsidP="001A2353">
      <w:pPr>
        <w:widowControl/>
        <w:spacing w:line="330" w:lineRule="atLeast"/>
        <w:jc w:val="left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 w:rsidRPr="001A2353"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竞赛将进行专业评审评选，获奖作品分为一二三等奖及优秀奖。</w:t>
      </w:r>
    </w:p>
    <w:p w:rsidR="00983DA8" w:rsidRDefault="001A2CBE">
      <w:pPr>
        <w:rPr>
          <w:rFonts w:ascii="黑体" w:eastAsia="黑体" w:hAnsi="黑体" w:cs="黑体"/>
          <w:b/>
          <w:bCs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24"/>
          <w:szCs w:val="24"/>
        </w:rPr>
        <w:t>八、报名及参赛作品提交说明</w:t>
      </w:r>
    </w:p>
    <w:p w:rsidR="00983DA8" w:rsidRPr="005A7B94" w:rsidRDefault="001A2CBE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1．网上报名时间截止2020年5月27日，作品提交截止日期为2020年6月</w:t>
      </w:r>
      <w:r w:rsidR="007D0A75"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7</w:t>
      </w: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日，</w:t>
      </w:r>
      <w:r w:rsidR="005A7B94"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参赛者请在此日期前将作品、电子版报名表（见附件）和承诺书按要求打包，发送到指定邮箱：artseuxkb@163.com，邮件主题请注明：(艺术创新竞赛,</w:t>
      </w:r>
      <w:proofErr w:type="gramStart"/>
      <w:r w:rsidR="005A7B94"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一</w:t>
      </w:r>
      <w:proofErr w:type="gramEnd"/>
      <w:r w:rsidR="005A7B94"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卡通,姓名)。</w:t>
      </w:r>
    </w:p>
    <w:p w:rsidR="00983DA8" w:rsidRDefault="001A2CBE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联络人：王同学13951700671 苏同学18851651551</w:t>
      </w:r>
    </w:p>
    <w:p w:rsidR="00983DA8" w:rsidRDefault="00983DA8">
      <w:pPr>
        <w:ind w:firstLineChars="200" w:firstLine="480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</w:p>
    <w:p w:rsidR="00983DA8" w:rsidRDefault="001A2CBE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2．提交的作品及相关资料请自行做好备份，评选后不再退还。</w:t>
      </w:r>
    </w:p>
    <w:p w:rsidR="00983DA8" w:rsidRDefault="001A2CBE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3．竞赛拥有参赛作品的公益性展览、宣传、收藏的权利。</w:t>
      </w:r>
    </w:p>
    <w:p w:rsidR="00983DA8" w:rsidRDefault="00983DA8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</w:p>
    <w:p w:rsidR="00983DA8" w:rsidRDefault="00983DA8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</w:p>
    <w:p w:rsidR="00983DA8" w:rsidRDefault="00983DA8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</w:p>
    <w:p w:rsidR="00983DA8" w:rsidRDefault="00983DA8">
      <w:pP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</w:pPr>
    </w:p>
    <w:p w:rsidR="008B43D5" w:rsidRDefault="008B43D5">
      <w:pP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</w:pPr>
    </w:p>
    <w:p w:rsidR="008B43D5" w:rsidRDefault="008B43D5">
      <w:pP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</w:pPr>
    </w:p>
    <w:p w:rsidR="008B43D5" w:rsidRDefault="008B43D5">
      <w:pP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</w:pPr>
    </w:p>
    <w:p w:rsidR="008B43D5" w:rsidRDefault="008B43D5">
      <w:pP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</w:pPr>
    </w:p>
    <w:p w:rsidR="008B43D5" w:rsidRDefault="008B43D5">
      <w:pP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</w:pPr>
    </w:p>
    <w:p w:rsidR="008B43D5" w:rsidRDefault="008B43D5">
      <w:pP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</w:pPr>
    </w:p>
    <w:p w:rsidR="008B43D5" w:rsidRDefault="008B43D5">
      <w:pP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</w:pPr>
    </w:p>
    <w:p w:rsidR="008B43D5" w:rsidRDefault="008B43D5">
      <w:pP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</w:pPr>
    </w:p>
    <w:p w:rsidR="008B43D5" w:rsidRDefault="008B43D5">
      <w:pP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</w:pPr>
    </w:p>
    <w:p w:rsidR="008B43D5" w:rsidRDefault="008B43D5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</w:p>
    <w:p w:rsidR="00983DA8" w:rsidRDefault="00983DA8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</w:p>
    <w:p w:rsidR="00983DA8" w:rsidRDefault="00983DA8">
      <w:pPr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</w:p>
    <w:p w:rsidR="00983DA8" w:rsidRDefault="001A2CBE">
      <w:pPr>
        <w:jc w:val="center"/>
        <w:rPr>
          <w:rFonts w:ascii="黑体" w:eastAsia="黑体" w:hAnsi="黑体" w:cs="黑体"/>
          <w:b/>
          <w:color w:val="000000" w:themeColor="text1"/>
          <w:kern w:val="0"/>
          <w:sz w:val="32"/>
          <w:szCs w:val="24"/>
        </w:rPr>
      </w:pPr>
      <w:r>
        <w:rPr>
          <w:rFonts w:ascii="黑体" w:eastAsia="黑体" w:hAnsi="黑体" w:cs="黑体" w:hint="eastAsia"/>
          <w:b/>
          <w:color w:val="000000" w:themeColor="text1"/>
          <w:kern w:val="0"/>
          <w:sz w:val="32"/>
          <w:szCs w:val="24"/>
        </w:rPr>
        <w:lastRenderedPageBreak/>
        <w:t>东南大学大学生艺术创新竞赛组委会名单</w:t>
      </w:r>
    </w:p>
    <w:p w:rsidR="00983DA8" w:rsidRDefault="001A2CBE">
      <w:pPr>
        <w:rPr>
          <w:rFonts w:ascii="黑体" w:eastAsia="黑体" w:hAnsi="黑体" w:cs="黑体"/>
          <w:color w:val="000000" w:themeColor="text1"/>
          <w:kern w:val="0"/>
          <w:sz w:val="28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>主  任：</w:t>
      </w:r>
      <w:r w:rsidR="00DB2800"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>龙迪勇</w:t>
      </w:r>
    </w:p>
    <w:p w:rsidR="00983DA8" w:rsidRDefault="001A2CBE">
      <w:pPr>
        <w:rPr>
          <w:rFonts w:ascii="黑体" w:eastAsia="黑体" w:hAnsi="黑体" w:cs="黑体"/>
          <w:color w:val="000000" w:themeColor="text1"/>
          <w:kern w:val="0"/>
          <w:sz w:val="28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>副主任：</w:t>
      </w:r>
      <w:r w:rsidR="00621F64" w:rsidRPr="00621F64"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>沈孝兵</w:t>
      </w:r>
      <w:r>
        <w:rPr>
          <w:rFonts w:ascii="黑体" w:eastAsia="黑体" w:hAnsi="黑体" w:cs="黑体"/>
          <w:color w:val="000000" w:themeColor="text1"/>
          <w:kern w:val="0"/>
          <w:sz w:val="28"/>
          <w:szCs w:val="24"/>
        </w:rPr>
        <w:t xml:space="preserve"> </w:t>
      </w:r>
      <w:r w:rsidR="007D0A75"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 xml:space="preserve">  </w:t>
      </w:r>
      <w:r w:rsidR="008B43D5"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 xml:space="preserve"> </w:t>
      </w:r>
      <w:proofErr w:type="gramStart"/>
      <w:r w:rsidR="008B43D5"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>袁</w:t>
      </w:r>
      <w:proofErr w:type="gramEnd"/>
      <w:r w:rsidR="008B43D5"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 xml:space="preserve">  琴</w:t>
      </w:r>
      <w:r w:rsidR="008B43D5">
        <w:rPr>
          <w:rFonts w:ascii="黑体" w:eastAsia="黑体" w:hAnsi="黑体" w:cs="黑体"/>
          <w:color w:val="000000" w:themeColor="text1"/>
          <w:kern w:val="0"/>
          <w:sz w:val="28"/>
          <w:szCs w:val="24"/>
        </w:rPr>
        <w:t xml:space="preserve"> </w:t>
      </w:r>
      <w:r w:rsidR="008B43D5"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 xml:space="preserve"> </w:t>
      </w:r>
      <w:r w:rsidR="008B43D5"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 xml:space="preserve"> </w:t>
      </w:r>
      <w:r w:rsidR="00DB2800"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>卢文超</w:t>
      </w:r>
      <w:r w:rsidR="007D0A75"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 xml:space="preserve">  </w:t>
      </w:r>
      <w:r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 xml:space="preserve"> </w:t>
      </w:r>
    </w:p>
    <w:p w:rsidR="00983DA8" w:rsidRDefault="001A2CBE">
      <w:pPr>
        <w:rPr>
          <w:rFonts w:ascii="黑体" w:eastAsia="黑体" w:hAnsi="黑体" w:cs="黑体"/>
          <w:color w:val="000000" w:themeColor="text1"/>
          <w:kern w:val="0"/>
          <w:sz w:val="28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>委  员：</w:t>
      </w:r>
      <w:proofErr w:type="gramStart"/>
      <w:r w:rsidR="00621F64"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>徐春宏</w:t>
      </w:r>
      <w:proofErr w:type="gramEnd"/>
      <w:r w:rsidR="00621F64"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 xml:space="preserve">    </w:t>
      </w:r>
      <w:r w:rsidR="00DB2800"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>陈</w:t>
      </w:r>
      <w:r w:rsidR="008B43D5"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 xml:space="preserve">  </w:t>
      </w:r>
      <w:r w:rsidR="00DB2800"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>绘</w:t>
      </w:r>
      <w:r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 xml:space="preserve"> </w:t>
      </w:r>
      <w:r w:rsidR="00621F64"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 xml:space="preserve"> </w:t>
      </w:r>
      <w:r w:rsidR="007D0A75"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 xml:space="preserve"> </w:t>
      </w:r>
      <w:r w:rsidR="00DB2800"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 xml:space="preserve">李小璇 </w:t>
      </w:r>
      <w:r w:rsidR="00621F64"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 xml:space="preserve"> </w:t>
      </w:r>
      <w:r w:rsidR="00DB2800"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 xml:space="preserve"> </w:t>
      </w:r>
      <w:r w:rsidR="008C522D"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 xml:space="preserve"> </w:t>
      </w:r>
      <w:proofErr w:type="gramStart"/>
      <w:r w:rsidR="00DB2800"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>章旭清</w:t>
      </w:r>
      <w:proofErr w:type="gramEnd"/>
      <w:r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 xml:space="preserve"> </w:t>
      </w:r>
    </w:p>
    <w:p w:rsidR="00983DA8" w:rsidRDefault="001A2CBE">
      <w:pPr>
        <w:rPr>
          <w:rFonts w:ascii="黑体" w:eastAsia="黑体" w:hAnsi="黑体" w:cs="黑体"/>
          <w:color w:val="000000" w:themeColor="text1"/>
          <w:kern w:val="0"/>
          <w:sz w:val="28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>秘  书：</w:t>
      </w:r>
      <w:r w:rsidR="008B43D5"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>田  清</w:t>
      </w:r>
      <w:r w:rsidR="008B43D5"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 xml:space="preserve">    </w:t>
      </w:r>
      <w:r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 xml:space="preserve">唐泉泉 </w:t>
      </w:r>
      <w:r w:rsidR="008B43D5"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 xml:space="preserve">  </w:t>
      </w:r>
      <w:r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>夏陈宇</w:t>
      </w:r>
      <w:r w:rsidR="007D0A75"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 xml:space="preserve"> </w:t>
      </w:r>
      <w:r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 xml:space="preserve"> </w:t>
      </w:r>
      <w:r w:rsidR="008C522D"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 xml:space="preserve">  </w:t>
      </w:r>
      <w:bookmarkStart w:id="0" w:name="_GoBack"/>
      <w:bookmarkEnd w:id="0"/>
      <w:r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>王炳盛</w:t>
      </w:r>
    </w:p>
    <w:p w:rsidR="00983DA8" w:rsidRDefault="001A2CBE">
      <w:pPr>
        <w:rPr>
          <w:rFonts w:ascii="黑体" w:eastAsia="黑体" w:hAnsi="黑体" w:cs="黑体"/>
          <w:color w:val="000000" w:themeColor="text1"/>
          <w:kern w:val="0"/>
          <w:sz w:val="28"/>
          <w:szCs w:val="24"/>
        </w:rPr>
      </w:pPr>
      <w:proofErr w:type="gramStart"/>
      <w:r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>邮</w:t>
      </w:r>
      <w:proofErr w:type="gramEnd"/>
      <w:r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 xml:space="preserve">  箱：artseuxkb@163.com</w:t>
      </w:r>
    </w:p>
    <w:p w:rsidR="00983DA8" w:rsidRDefault="001A2CBE">
      <w:pPr>
        <w:rPr>
          <w:rFonts w:ascii="黑体" w:eastAsia="黑体" w:hAnsi="黑体" w:cs="黑体"/>
          <w:color w:val="000000" w:themeColor="text1"/>
          <w:kern w:val="0"/>
          <w:sz w:val="28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>QQ  群：587114245（第七届艺术创新竞赛）</w:t>
      </w:r>
    </w:p>
    <w:p w:rsidR="00983DA8" w:rsidRDefault="00983DA8">
      <w:pPr>
        <w:rPr>
          <w:rFonts w:ascii="黑体" w:eastAsia="黑体" w:hAnsi="黑体" w:cs="黑体"/>
          <w:color w:val="000000" w:themeColor="text1"/>
          <w:kern w:val="0"/>
          <w:sz w:val="28"/>
          <w:szCs w:val="24"/>
        </w:rPr>
      </w:pPr>
    </w:p>
    <w:p w:rsidR="00983DA8" w:rsidRDefault="00983DA8">
      <w:pPr>
        <w:rPr>
          <w:rFonts w:ascii="黑体" w:eastAsia="黑体" w:hAnsi="黑体" w:cs="黑体"/>
          <w:color w:val="000000" w:themeColor="text1"/>
          <w:kern w:val="0"/>
          <w:sz w:val="28"/>
          <w:szCs w:val="24"/>
        </w:rPr>
      </w:pPr>
    </w:p>
    <w:p w:rsidR="007D0A75" w:rsidRDefault="007D0A75">
      <w:pPr>
        <w:rPr>
          <w:rFonts w:ascii="黑体" w:eastAsia="黑体" w:hAnsi="黑体" w:cs="黑体"/>
          <w:color w:val="000000" w:themeColor="text1"/>
          <w:kern w:val="0"/>
          <w:sz w:val="28"/>
          <w:szCs w:val="24"/>
        </w:rPr>
      </w:pPr>
    </w:p>
    <w:p w:rsidR="00983DA8" w:rsidRDefault="00983DA8">
      <w:pPr>
        <w:rPr>
          <w:rFonts w:ascii="黑体" w:eastAsia="黑体" w:hAnsi="黑体" w:cs="黑体"/>
          <w:color w:val="000000" w:themeColor="text1"/>
          <w:kern w:val="0"/>
          <w:sz w:val="28"/>
          <w:szCs w:val="24"/>
        </w:rPr>
      </w:pPr>
    </w:p>
    <w:p w:rsidR="00983DA8" w:rsidRDefault="001A2CBE" w:rsidP="008B43D5">
      <w:pPr>
        <w:rPr>
          <w:rFonts w:ascii="黑体" w:eastAsia="黑体" w:hAnsi="黑体" w:cs="黑体"/>
          <w:color w:val="000000" w:themeColor="text1"/>
          <w:kern w:val="0"/>
          <w:sz w:val="28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8"/>
          <w:szCs w:val="24"/>
        </w:rPr>
        <w:t xml:space="preserve">                       东南大学第七届校园艺术创新竞赛组委会</w:t>
      </w:r>
    </w:p>
    <w:p w:rsidR="00983DA8" w:rsidRPr="008B43D5" w:rsidRDefault="001A2CBE">
      <w:pPr>
        <w:jc w:val="right"/>
        <w:rPr>
          <w:rFonts w:ascii="黑体" w:eastAsia="黑体" w:hAnsi="黑体" w:cs="黑体"/>
          <w:kern w:val="0"/>
          <w:sz w:val="28"/>
          <w:szCs w:val="24"/>
        </w:rPr>
      </w:pPr>
      <w:r w:rsidRPr="008B43D5">
        <w:rPr>
          <w:rFonts w:ascii="黑体" w:eastAsia="黑体" w:hAnsi="黑体" w:cs="黑体" w:hint="eastAsia"/>
          <w:kern w:val="0"/>
          <w:sz w:val="28"/>
          <w:szCs w:val="24"/>
        </w:rPr>
        <w:t>2020年</w:t>
      </w:r>
      <w:r w:rsidR="00DB2800" w:rsidRPr="008B43D5">
        <w:rPr>
          <w:rFonts w:ascii="黑体" w:eastAsia="黑体" w:hAnsi="黑体" w:cs="黑体" w:hint="eastAsia"/>
          <w:kern w:val="0"/>
          <w:sz w:val="28"/>
          <w:szCs w:val="24"/>
        </w:rPr>
        <w:t>5</w:t>
      </w:r>
      <w:r w:rsidRPr="008B43D5">
        <w:rPr>
          <w:rFonts w:ascii="黑体" w:eastAsia="黑体" w:hAnsi="黑体" w:cs="黑体" w:hint="eastAsia"/>
          <w:kern w:val="0"/>
          <w:sz w:val="28"/>
          <w:szCs w:val="24"/>
        </w:rPr>
        <w:t>月</w:t>
      </w:r>
      <w:r w:rsidR="007D0A75" w:rsidRPr="008B43D5">
        <w:rPr>
          <w:rFonts w:ascii="黑体" w:eastAsia="黑体" w:hAnsi="黑体" w:cs="黑体" w:hint="eastAsia"/>
          <w:kern w:val="0"/>
          <w:sz w:val="28"/>
          <w:szCs w:val="24"/>
        </w:rPr>
        <w:t>6</w:t>
      </w:r>
      <w:r w:rsidRPr="008B43D5">
        <w:rPr>
          <w:rFonts w:ascii="黑体" w:eastAsia="黑体" w:hAnsi="黑体" w:cs="黑体" w:hint="eastAsia"/>
          <w:kern w:val="0"/>
          <w:sz w:val="28"/>
          <w:szCs w:val="24"/>
        </w:rPr>
        <w:t>日</w:t>
      </w:r>
    </w:p>
    <w:p w:rsidR="00983DA8" w:rsidRDefault="00983DA8">
      <w:pPr>
        <w:jc w:val="right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</w:p>
    <w:p w:rsidR="00983DA8" w:rsidRDefault="00983DA8">
      <w:pPr>
        <w:jc w:val="right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</w:p>
    <w:p w:rsidR="00983DA8" w:rsidRDefault="00983DA8">
      <w:pPr>
        <w:jc w:val="right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</w:p>
    <w:p w:rsidR="00983DA8" w:rsidRDefault="00983DA8">
      <w:pPr>
        <w:jc w:val="right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</w:p>
    <w:p w:rsidR="00983DA8" w:rsidRDefault="00983DA8">
      <w:pPr>
        <w:jc w:val="right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</w:p>
    <w:p w:rsidR="00983DA8" w:rsidRDefault="00983DA8">
      <w:pPr>
        <w:jc w:val="right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</w:p>
    <w:p w:rsidR="00983DA8" w:rsidRDefault="00983DA8">
      <w:pPr>
        <w:jc w:val="right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</w:p>
    <w:p w:rsidR="00983DA8" w:rsidRDefault="00983DA8">
      <w:pPr>
        <w:jc w:val="right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</w:p>
    <w:p w:rsidR="00983DA8" w:rsidRDefault="00983DA8">
      <w:pPr>
        <w:jc w:val="right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</w:p>
    <w:p w:rsidR="00983DA8" w:rsidRDefault="00983DA8">
      <w:pPr>
        <w:jc w:val="right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</w:p>
    <w:sectPr w:rsidR="00983DA8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162" w:rsidRDefault="00DC2162">
      <w:r>
        <w:separator/>
      </w:r>
    </w:p>
  </w:endnote>
  <w:endnote w:type="continuationSeparator" w:id="0">
    <w:p w:rsidR="00DC2162" w:rsidRDefault="00DC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A8" w:rsidRDefault="00983DA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162" w:rsidRDefault="00DC2162">
      <w:r>
        <w:separator/>
      </w:r>
    </w:p>
  </w:footnote>
  <w:footnote w:type="continuationSeparator" w:id="0">
    <w:p w:rsidR="00DC2162" w:rsidRDefault="00DC2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A7"/>
    <w:rsid w:val="000A76F0"/>
    <w:rsid w:val="00103C99"/>
    <w:rsid w:val="0012498A"/>
    <w:rsid w:val="00137510"/>
    <w:rsid w:val="00153E4D"/>
    <w:rsid w:val="001A2353"/>
    <w:rsid w:val="001A2CBE"/>
    <w:rsid w:val="001A30C3"/>
    <w:rsid w:val="001B26B8"/>
    <w:rsid w:val="001B2719"/>
    <w:rsid w:val="001C198E"/>
    <w:rsid w:val="001D1F2C"/>
    <w:rsid w:val="001F0A6F"/>
    <w:rsid w:val="001F5C27"/>
    <w:rsid w:val="001F63B5"/>
    <w:rsid w:val="0021398B"/>
    <w:rsid w:val="00262618"/>
    <w:rsid w:val="002E5B8F"/>
    <w:rsid w:val="00362F7C"/>
    <w:rsid w:val="00364ED3"/>
    <w:rsid w:val="003B2330"/>
    <w:rsid w:val="004126DA"/>
    <w:rsid w:val="004537CB"/>
    <w:rsid w:val="00480D6D"/>
    <w:rsid w:val="004B283C"/>
    <w:rsid w:val="004C01FD"/>
    <w:rsid w:val="004C4D2B"/>
    <w:rsid w:val="004E5554"/>
    <w:rsid w:val="00502345"/>
    <w:rsid w:val="005259A3"/>
    <w:rsid w:val="00544379"/>
    <w:rsid w:val="0054669E"/>
    <w:rsid w:val="00572D36"/>
    <w:rsid w:val="00577526"/>
    <w:rsid w:val="005847F9"/>
    <w:rsid w:val="005A7B94"/>
    <w:rsid w:val="005B064B"/>
    <w:rsid w:val="005F0A4E"/>
    <w:rsid w:val="00621F64"/>
    <w:rsid w:val="00673EA3"/>
    <w:rsid w:val="006913C0"/>
    <w:rsid w:val="006960FF"/>
    <w:rsid w:val="006F7517"/>
    <w:rsid w:val="007011E7"/>
    <w:rsid w:val="00712D9C"/>
    <w:rsid w:val="00767A00"/>
    <w:rsid w:val="007B24E2"/>
    <w:rsid w:val="007C6557"/>
    <w:rsid w:val="007C6BC3"/>
    <w:rsid w:val="007D0A75"/>
    <w:rsid w:val="00805869"/>
    <w:rsid w:val="00813735"/>
    <w:rsid w:val="00816558"/>
    <w:rsid w:val="008322AC"/>
    <w:rsid w:val="008869F5"/>
    <w:rsid w:val="008B43D5"/>
    <w:rsid w:val="008C522D"/>
    <w:rsid w:val="008E1136"/>
    <w:rsid w:val="00921759"/>
    <w:rsid w:val="009474FE"/>
    <w:rsid w:val="00953572"/>
    <w:rsid w:val="00960C45"/>
    <w:rsid w:val="009822BF"/>
    <w:rsid w:val="00983DA8"/>
    <w:rsid w:val="00990F04"/>
    <w:rsid w:val="00993E73"/>
    <w:rsid w:val="009C47A7"/>
    <w:rsid w:val="00A4789A"/>
    <w:rsid w:val="00A708EC"/>
    <w:rsid w:val="00A71029"/>
    <w:rsid w:val="00AB1F42"/>
    <w:rsid w:val="00B65F53"/>
    <w:rsid w:val="00B912DA"/>
    <w:rsid w:val="00BB59E7"/>
    <w:rsid w:val="00BD781A"/>
    <w:rsid w:val="00C73628"/>
    <w:rsid w:val="00CA2871"/>
    <w:rsid w:val="00DB2800"/>
    <w:rsid w:val="00DC2162"/>
    <w:rsid w:val="00DC3E77"/>
    <w:rsid w:val="00E023B1"/>
    <w:rsid w:val="00E20568"/>
    <w:rsid w:val="00E44DAB"/>
    <w:rsid w:val="00E94DDE"/>
    <w:rsid w:val="00EA533E"/>
    <w:rsid w:val="00EA67D9"/>
    <w:rsid w:val="00F06362"/>
    <w:rsid w:val="00F31785"/>
    <w:rsid w:val="00F3440D"/>
    <w:rsid w:val="00F764BA"/>
    <w:rsid w:val="00F80FA0"/>
    <w:rsid w:val="00FA4B23"/>
    <w:rsid w:val="00FD2A05"/>
    <w:rsid w:val="00FF289C"/>
    <w:rsid w:val="00FF4A10"/>
    <w:rsid w:val="01414F69"/>
    <w:rsid w:val="0141713A"/>
    <w:rsid w:val="0264562E"/>
    <w:rsid w:val="02AE694D"/>
    <w:rsid w:val="055C6B5E"/>
    <w:rsid w:val="056E6432"/>
    <w:rsid w:val="068B2279"/>
    <w:rsid w:val="07DE1650"/>
    <w:rsid w:val="083D4DCF"/>
    <w:rsid w:val="08C075EE"/>
    <w:rsid w:val="0B3B2666"/>
    <w:rsid w:val="0BF82B9D"/>
    <w:rsid w:val="0C5B7572"/>
    <w:rsid w:val="0D150BF6"/>
    <w:rsid w:val="0E277942"/>
    <w:rsid w:val="0F49532B"/>
    <w:rsid w:val="10A01227"/>
    <w:rsid w:val="116C42FC"/>
    <w:rsid w:val="11CA3313"/>
    <w:rsid w:val="12006615"/>
    <w:rsid w:val="122135FA"/>
    <w:rsid w:val="12983451"/>
    <w:rsid w:val="12EF5732"/>
    <w:rsid w:val="14BD2BEC"/>
    <w:rsid w:val="14F20CE7"/>
    <w:rsid w:val="14F86F1E"/>
    <w:rsid w:val="1672211E"/>
    <w:rsid w:val="17B27538"/>
    <w:rsid w:val="18925044"/>
    <w:rsid w:val="19FA6A70"/>
    <w:rsid w:val="1AD36D9B"/>
    <w:rsid w:val="1B7C539C"/>
    <w:rsid w:val="1B9C1050"/>
    <w:rsid w:val="1D9C6277"/>
    <w:rsid w:val="1E043AD5"/>
    <w:rsid w:val="1E7E2FBC"/>
    <w:rsid w:val="1EA110EB"/>
    <w:rsid w:val="20300715"/>
    <w:rsid w:val="218A2F57"/>
    <w:rsid w:val="21DD2C03"/>
    <w:rsid w:val="22B7330D"/>
    <w:rsid w:val="22B75144"/>
    <w:rsid w:val="265F7907"/>
    <w:rsid w:val="26DE366C"/>
    <w:rsid w:val="2729244A"/>
    <w:rsid w:val="27854685"/>
    <w:rsid w:val="27C8659F"/>
    <w:rsid w:val="2A6C6BDE"/>
    <w:rsid w:val="2B4A0892"/>
    <w:rsid w:val="2CE20162"/>
    <w:rsid w:val="2CE32CA1"/>
    <w:rsid w:val="2E2362DC"/>
    <w:rsid w:val="2EBE524A"/>
    <w:rsid w:val="2FAE75F1"/>
    <w:rsid w:val="2FC143B2"/>
    <w:rsid w:val="2FE159E8"/>
    <w:rsid w:val="31562F1F"/>
    <w:rsid w:val="34A205A6"/>
    <w:rsid w:val="35304629"/>
    <w:rsid w:val="374F23B9"/>
    <w:rsid w:val="3765661C"/>
    <w:rsid w:val="379A0AC4"/>
    <w:rsid w:val="37DA0D7A"/>
    <w:rsid w:val="382B6F01"/>
    <w:rsid w:val="38A90D28"/>
    <w:rsid w:val="396F7839"/>
    <w:rsid w:val="39717FF7"/>
    <w:rsid w:val="3B18339A"/>
    <w:rsid w:val="3B455958"/>
    <w:rsid w:val="3B8D1AFF"/>
    <w:rsid w:val="3C182070"/>
    <w:rsid w:val="3DB85DBB"/>
    <w:rsid w:val="3DF45D85"/>
    <w:rsid w:val="3EB137CE"/>
    <w:rsid w:val="3FA36B27"/>
    <w:rsid w:val="401A55F8"/>
    <w:rsid w:val="40F86244"/>
    <w:rsid w:val="416E1C7F"/>
    <w:rsid w:val="4215786F"/>
    <w:rsid w:val="42C543AF"/>
    <w:rsid w:val="43D414C9"/>
    <w:rsid w:val="45B92994"/>
    <w:rsid w:val="45F1354C"/>
    <w:rsid w:val="473D576B"/>
    <w:rsid w:val="47C317ED"/>
    <w:rsid w:val="48240921"/>
    <w:rsid w:val="49B84529"/>
    <w:rsid w:val="4AAC31F5"/>
    <w:rsid w:val="4C06779D"/>
    <w:rsid w:val="4CA25AC5"/>
    <w:rsid w:val="4D1148A6"/>
    <w:rsid w:val="50026F47"/>
    <w:rsid w:val="505C66BD"/>
    <w:rsid w:val="508974F1"/>
    <w:rsid w:val="52ED20F1"/>
    <w:rsid w:val="54DB3DE2"/>
    <w:rsid w:val="55923811"/>
    <w:rsid w:val="56314E73"/>
    <w:rsid w:val="570F4707"/>
    <w:rsid w:val="572169C7"/>
    <w:rsid w:val="57C650A9"/>
    <w:rsid w:val="57C919BA"/>
    <w:rsid w:val="58A02944"/>
    <w:rsid w:val="59034906"/>
    <w:rsid w:val="594C27A3"/>
    <w:rsid w:val="59E30EF9"/>
    <w:rsid w:val="5AD418D0"/>
    <w:rsid w:val="5B0469BC"/>
    <w:rsid w:val="5D071E12"/>
    <w:rsid w:val="5E4845F8"/>
    <w:rsid w:val="5F6919C4"/>
    <w:rsid w:val="604C4CF9"/>
    <w:rsid w:val="61E83DF7"/>
    <w:rsid w:val="623B6196"/>
    <w:rsid w:val="62475A21"/>
    <w:rsid w:val="63A63D84"/>
    <w:rsid w:val="651573A0"/>
    <w:rsid w:val="652F36A2"/>
    <w:rsid w:val="653910C6"/>
    <w:rsid w:val="65C32BE4"/>
    <w:rsid w:val="67726DE5"/>
    <w:rsid w:val="68755B47"/>
    <w:rsid w:val="68B726C0"/>
    <w:rsid w:val="6A3473B6"/>
    <w:rsid w:val="6C193AEB"/>
    <w:rsid w:val="6D1827CB"/>
    <w:rsid w:val="6E5B6BC8"/>
    <w:rsid w:val="6EA523FC"/>
    <w:rsid w:val="6F3023DD"/>
    <w:rsid w:val="6F484D24"/>
    <w:rsid w:val="71242C9B"/>
    <w:rsid w:val="719000EA"/>
    <w:rsid w:val="723B6757"/>
    <w:rsid w:val="72DC7080"/>
    <w:rsid w:val="773E3E7C"/>
    <w:rsid w:val="781270F8"/>
    <w:rsid w:val="78C14F4F"/>
    <w:rsid w:val="78E468DE"/>
    <w:rsid w:val="7A4944DC"/>
    <w:rsid w:val="7B4D403B"/>
    <w:rsid w:val="7CE8415D"/>
    <w:rsid w:val="7D901DFB"/>
    <w:rsid w:val="7DD728F6"/>
    <w:rsid w:val="7E4E44F0"/>
    <w:rsid w:val="7F8E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3399"/>
      <w:u w:val="non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paragraph" w:customStyle="1" w:styleId="a9">
    <w:name w:val="a"/>
    <w:basedOn w:val="a"/>
    <w:qFormat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16">
    <w:name w:val="16"/>
    <w:basedOn w:val="a"/>
    <w:qFormat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15">
    <w:name w:val="15"/>
    <w:basedOn w:val="a0"/>
    <w:qFormat/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paragraph" w:styleId="aa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3399"/>
      <w:u w:val="non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paragraph" w:customStyle="1" w:styleId="a9">
    <w:name w:val="a"/>
    <w:basedOn w:val="a"/>
    <w:qFormat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16">
    <w:name w:val="16"/>
    <w:basedOn w:val="a"/>
    <w:qFormat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15">
    <w:name w:val="15"/>
    <w:basedOn w:val="a0"/>
    <w:qFormat/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paragraph" w:styleId="aa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so.com/link?m=aIerTsJoQeKSEAp45R1wa4+bWIPaNgEDAbZXECTYcLOcz35IvIpyNYz1vUugrOu37jcQ8JJP6wU3Z+cTa7sZFOCL8aoY2qRzQesFN1aatEBD4/IKGTYzdAAcFMPX8dQ4jJEu3I7JfxTQTX5NX6LFH8E+sET31Ik7J560sKDFU/XuAKOjXC7xgyX8ONLdB43wNT/QOcjrEUjnqnD/2xNdRa87BICiUxPdsH40o5G5US1S25HLcg2Jk8gO+r/ppeH3i5tLpmhy9qxLaMjV1A/FYfXNSdTc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pc.people.com.cn/n/2013/1109/c64094-23485246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55AAC8-52E1-4A4C-99BB-AAFC603D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500</Words>
  <Characters>2850</Characters>
  <Application>Microsoft Office Word</Application>
  <DocSecurity>0</DocSecurity>
  <Lines>23</Lines>
  <Paragraphs>6</Paragraphs>
  <ScaleCrop>false</ScaleCrop>
  <Company>微软中国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hp</cp:lastModifiedBy>
  <cp:revision>4</cp:revision>
  <dcterms:created xsi:type="dcterms:W3CDTF">2020-05-06T06:08:00Z</dcterms:created>
  <dcterms:modified xsi:type="dcterms:W3CDTF">2020-05-06T06:11:00Z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