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0" w:afterAutospacing="0"/>
        <w:ind w:left="0" w:right="0" w:firstLine="0"/>
        <w:jc w:val="center"/>
        <w:rPr>
          <w:rFonts w:hint="eastAsia" w:asciiTheme="minorEastAsia" w:hAnsiTheme="minorEastAsia" w:eastAsiaTheme="minorEastAsia" w:cstheme="minorEastAsia"/>
          <w:i w:val="0"/>
          <w:iCs w:val="0"/>
          <w:caps w:val="0"/>
          <w:color w:val="000000"/>
          <w:spacing w:val="0"/>
          <w:sz w:val="52"/>
          <w:szCs w:val="52"/>
          <w:u w:val="none"/>
        </w:rPr>
      </w:pPr>
      <w:bookmarkStart w:id="0" w:name="_GoBack"/>
      <w:bookmarkEnd w:id="0"/>
      <w:r>
        <w:rPr>
          <w:rStyle w:val="6"/>
          <w:rFonts w:hint="eastAsia" w:asciiTheme="minorEastAsia" w:hAnsiTheme="minorEastAsia" w:eastAsiaTheme="minorEastAsia" w:cstheme="minorEastAsia"/>
          <w:b/>
          <w:i w:val="0"/>
          <w:iCs w:val="0"/>
          <w:caps w:val="0"/>
          <w:color w:val="222222"/>
          <w:spacing w:val="20"/>
          <w:sz w:val="36"/>
          <w:szCs w:val="36"/>
          <w:u w:val="none"/>
          <w:shd w:val="clear" w:fill="FFFFFF"/>
        </w:rPr>
        <w:t>艺术学院2023年硕士研究生复试录取工作细则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20" w:lineRule="atLeast"/>
        <w:ind w:right="0"/>
        <w:jc w:val="both"/>
        <w:rPr>
          <w:rFonts w:hint="eastAsia" w:asciiTheme="minorEastAsia" w:hAnsiTheme="minorEastAsia" w:eastAsiaTheme="minorEastAsia" w:cstheme="minorEastAsia"/>
          <w:i w:val="0"/>
          <w:iCs w:val="0"/>
          <w:caps w:val="0"/>
          <w:color w:val="222222"/>
          <w:spacing w:val="20"/>
          <w:sz w:val="28"/>
          <w:szCs w:val="28"/>
          <w:u w:val="none"/>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20" w:lineRule="atLeast"/>
        <w:ind w:right="0" w:firstLine="640" w:firstLineChars="200"/>
        <w:jc w:val="both"/>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根据《东南大学2023年硕士研究生复试录取工作办法》，结合学院具体情况，特制定本学院复试录取工作细则。</w:t>
      </w:r>
      <w:r>
        <w:rPr>
          <w:rFonts w:hint="eastAsia" w:asciiTheme="minorEastAsia" w:hAnsiTheme="minorEastAsia" w:eastAsiaTheme="minorEastAsia" w:cstheme="minorEastAsia"/>
          <w:i w:val="0"/>
          <w:iCs w:val="0"/>
          <w:caps w:val="0"/>
          <w:color w:val="222222"/>
          <w:spacing w:val="20"/>
          <w:sz w:val="28"/>
          <w:szCs w:val="28"/>
          <w:u w:val="none"/>
          <w:shd w:val="clear" w:fill="FFFFFF"/>
        </w:rPr>
        <w:br w:type="textWrapping"/>
      </w:r>
      <w:r>
        <w:rPr>
          <w:rFonts w:hint="eastAsia" w:asciiTheme="minorEastAsia" w:hAnsiTheme="minorEastAsia" w:eastAsiaTheme="minorEastAsia" w:cstheme="minorEastAsia"/>
          <w:i w:val="0"/>
          <w:iCs w:val="0"/>
          <w:caps w:val="0"/>
          <w:color w:val="222222"/>
          <w:spacing w:val="20"/>
          <w:sz w:val="28"/>
          <w:szCs w:val="28"/>
          <w:u w:val="none"/>
          <w:shd w:val="clear" w:fill="FFFFFF"/>
        </w:rPr>
        <w:br w:type="textWrapping"/>
      </w:r>
      <w:r>
        <w:rPr>
          <w:rStyle w:val="6"/>
          <w:rFonts w:hint="eastAsia" w:asciiTheme="minorEastAsia" w:hAnsiTheme="minorEastAsia" w:eastAsiaTheme="minorEastAsia" w:cstheme="minorEastAsia"/>
          <w:i w:val="0"/>
          <w:iCs w:val="0"/>
          <w:caps w:val="0"/>
          <w:color w:val="222222"/>
          <w:spacing w:val="20"/>
          <w:sz w:val="32"/>
          <w:szCs w:val="32"/>
          <w:u w:val="none"/>
          <w:shd w:val="clear" w:fill="FFFFFF"/>
        </w:rPr>
        <w:t>      一、专业/方向复试线</w:t>
      </w:r>
    </w:p>
    <w:tbl>
      <w:tblPr>
        <w:tblStyle w:val="4"/>
        <w:tblW w:w="85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00"/>
        <w:gridCol w:w="1377"/>
        <w:gridCol w:w="560"/>
        <w:gridCol w:w="560"/>
        <w:gridCol w:w="560"/>
        <w:gridCol w:w="560"/>
        <w:gridCol w:w="651"/>
        <w:gridCol w:w="739"/>
        <w:gridCol w:w="971"/>
        <w:gridCol w:w="963"/>
        <w:gridCol w:w="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9" w:hRule="atLeast"/>
        </w:trPr>
        <w:tc>
          <w:tcPr>
            <w:tcW w:w="878"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40" w:type="dxa"/>
              <w:bottom w:w="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8"/>
                <w:szCs w:val="28"/>
                <w:u w:val="none"/>
              </w:rPr>
              <w:t>专业代码</w:t>
            </w:r>
          </w:p>
        </w:tc>
        <w:tc>
          <w:tcPr>
            <w:tcW w:w="1637" w:type="dxa"/>
            <w:vMerge w:val="restart"/>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8"/>
                <w:szCs w:val="28"/>
                <w:u w:val="none"/>
              </w:rPr>
              <w:t>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8"/>
                <w:szCs w:val="28"/>
                <w:u w:val="none"/>
              </w:rPr>
              <w:t>名称</w:t>
            </w:r>
          </w:p>
        </w:tc>
        <w:tc>
          <w:tcPr>
            <w:tcW w:w="447" w:type="dxa"/>
            <w:vMerge w:val="restart"/>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8"/>
                <w:szCs w:val="28"/>
                <w:u w:val="none"/>
              </w:rPr>
              <w:t>第一门</w:t>
            </w:r>
          </w:p>
        </w:tc>
        <w:tc>
          <w:tcPr>
            <w:tcW w:w="461" w:type="dxa"/>
            <w:vMerge w:val="restart"/>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8"/>
                <w:szCs w:val="28"/>
                <w:u w:val="none"/>
              </w:rPr>
              <w:t>第二门</w:t>
            </w:r>
          </w:p>
        </w:tc>
        <w:tc>
          <w:tcPr>
            <w:tcW w:w="432" w:type="dxa"/>
            <w:vMerge w:val="restart"/>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8"/>
                <w:szCs w:val="28"/>
                <w:u w:val="none"/>
              </w:rPr>
              <w:t>第三门</w:t>
            </w:r>
          </w:p>
        </w:tc>
        <w:tc>
          <w:tcPr>
            <w:tcW w:w="447" w:type="dxa"/>
            <w:vMerge w:val="restart"/>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8"/>
                <w:szCs w:val="28"/>
                <w:u w:val="none"/>
              </w:rPr>
              <w:t>第四门</w:t>
            </w:r>
          </w:p>
        </w:tc>
        <w:tc>
          <w:tcPr>
            <w:tcW w:w="654" w:type="dxa"/>
            <w:vMerge w:val="restart"/>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8"/>
                <w:szCs w:val="28"/>
                <w:u w:val="none"/>
              </w:rPr>
              <w:t>总分</w:t>
            </w:r>
          </w:p>
        </w:tc>
        <w:tc>
          <w:tcPr>
            <w:tcW w:w="2973" w:type="dxa"/>
            <w:gridSpan w:val="3"/>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2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8"/>
                <w:szCs w:val="28"/>
                <w:u w:val="none"/>
              </w:rPr>
              <w:t>统考招生计划（不含推免）</w:t>
            </w:r>
          </w:p>
        </w:tc>
        <w:tc>
          <w:tcPr>
            <w:tcW w:w="608" w:type="dxa"/>
            <w:vMerge w:val="restart"/>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8"/>
                <w:szCs w:val="28"/>
                <w:u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04" w:hRule="atLeast"/>
        </w:trPr>
        <w:tc>
          <w:tcPr>
            <w:tcW w:w="87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40" w:type="dxa"/>
              <w:bottom w:w="0" w:type="dxa"/>
              <w:right w:w="140" w:type="dxa"/>
            </w:tcMar>
            <w:vAlign w:val="top"/>
          </w:tcPr>
          <w:p>
            <w:pPr>
              <w:rPr>
                <w:rFonts w:hint="eastAsia" w:asciiTheme="minorEastAsia" w:hAnsiTheme="minorEastAsia" w:eastAsiaTheme="minorEastAsia" w:cstheme="minorEastAsia"/>
                <w:i w:val="0"/>
                <w:iCs w:val="0"/>
                <w:caps w:val="0"/>
                <w:color w:val="000000"/>
                <w:spacing w:val="0"/>
                <w:sz w:val="36"/>
                <w:szCs w:val="36"/>
                <w:u w:val="none"/>
              </w:rPr>
            </w:pPr>
          </w:p>
        </w:tc>
        <w:tc>
          <w:tcPr>
            <w:tcW w:w="1637" w:type="dxa"/>
            <w:vMerge w:val="continue"/>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top"/>
          </w:tcPr>
          <w:p>
            <w:pPr>
              <w:rPr>
                <w:rFonts w:hint="eastAsia" w:asciiTheme="minorEastAsia" w:hAnsiTheme="minorEastAsia" w:eastAsiaTheme="minorEastAsia" w:cstheme="minorEastAsia"/>
                <w:i w:val="0"/>
                <w:iCs w:val="0"/>
                <w:caps w:val="0"/>
                <w:color w:val="000000"/>
                <w:spacing w:val="0"/>
                <w:sz w:val="36"/>
                <w:szCs w:val="36"/>
                <w:u w:val="none"/>
              </w:rPr>
            </w:pPr>
          </w:p>
        </w:tc>
        <w:tc>
          <w:tcPr>
            <w:tcW w:w="447" w:type="dxa"/>
            <w:vMerge w:val="continue"/>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top"/>
          </w:tcPr>
          <w:p>
            <w:pPr>
              <w:rPr>
                <w:rFonts w:hint="eastAsia" w:asciiTheme="minorEastAsia" w:hAnsiTheme="minorEastAsia" w:eastAsiaTheme="minorEastAsia" w:cstheme="minorEastAsia"/>
                <w:i w:val="0"/>
                <w:iCs w:val="0"/>
                <w:caps w:val="0"/>
                <w:color w:val="000000"/>
                <w:spacing w:val="0"/>
                <w:sz w:val="36"/>
                <w:szCs w:val="36"/>
                <w:u w:val="none"/>
              </w:rPr>
            </w:pPr>
          </w:p>
        </w:tc>
        <w:tc>
          <w:tcPr>
            <w:tcW w:w="461" w:type="dxa"/>
            <w:vMerge w:val="continue"/>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top"/>
          </w:tcPr>
          <w:p>
            <w:pPr>
              <w:rPr>
                <w:rFonts w:hint="eastAsia" w:asciiTheme="minorEastAsia" w:hAnsiTheme="minorEastAsia" w:eastAsiaTheme="minorEastAsia" w:cstheme="minorEastAsia"/>
                <w:i w:val="0"/>
                <w:iCs w:val="0"/>
                <w:caps w:val="0"/>
                <w:color w:val="000000"/>
                <w:spacing w:val="0"/>
                <w:sz w:val="36"/>
                <w:szCs w:val="36"/>
                <w:u w:val="none"/>
              </w:rPr>
            </w:pPr>
          </w:p>
        </w:tc>
        <w:tc>
          <w:tcPr>
            <w:tcW w:w="432" w:type="dxa"/>
            <w:vMerge w:val="continue"/>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top"/>
          </w:tcPr>
          <w:p>
            <w:pPr>
              <w:rPr>
                <w:rFonts w:hint="eastAsia" w:asciiTheme="minorEastAsia" w:hAnsiTheme="minorEastAsia" w:eastAsiaTheme="minorEastAsia" w:cstheme="minorEastAsia"/>
                <w:i w:val="0"/>
                <w:iCs w:val="0"/>
                <w:caps w:val="0"/>
                <w:color w:val="000000"/>
                <w:spacing w:val="0"/>
                <w:sz w:val="36"/>
                <w:szCs w:val="36"/>
                <w:u w:val="none"/>
              </w:rPr>
            </w:pPr>
          </w:p>
        </w:tc>
        <w:tc>
          <w:tcPr>
            <w:tcW w:w="447" w:type="dxa"/>
            <w:vMerge w:val="continue"/>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top"/>
          </w:tcPr>
          <w:p>
            <w:pPr>
              <w:rPr>
                <w:rFonts w:hint="eastAsia" w:asciiTheme="minorEastAsia" w:hAnsiTheme="minorEastAsia" w:eastAsiaTheme="minorEastAsia" w:cstheme="minorEastAsia"/>
                <w:i w:val="0"/>
                <w:iCs w:val="0"/>
                <w:caps w:val="0"/>
                <w:color w:val="000000"/>
                <w:spacing w:val="0"/>
                <w:sz w:val="36"/>
                <w:szCs w:val="36"/>
                <w:u w:val="none"/>
              </w:rPr>
            </w:pPr>
          </w:p>
        </w:tc>
        <w:tc>
          <w:tcPr>
            <w:tcW w:w="654" w:type="dxa"/>
            <w:vMerge w:val="continue"/>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top"/>
          </w:tcPr>
          <w:p>
            <w:pPr>
              <w:rPr>
                <w:rFonts w:hint="eastAsia" w:asciiTheme="minorEastAsia" w:hAnsiTheme="minorEastAsia" w:eastAsiaTheme="minorEastAsia" w:cstheme="minorEastAsia"/>
                <w:i w:val="0"/>
                <w:iCs w:val="0"/>
                <w:caps w:val="0"/>
                <w:color w:val="000000"/>
                <w:spacing w:val="0"/>
                <w:sz w:val="36"/>
                <w:szCs w:val="36"/>
                <w:u w:val="none"/>
              </w:rPr>
            </w:pPr>
          </w:p>
        </w:tc>
        <w:tc>
          <w:tcPr>
            <w:tcW w:w="785"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8"/>
                <w:szCs w:val="28"/>
                <w:u w:val="none"/>
              </w:rPr>
              <w:t>总数</w:t>
            </w:r>
          </w:p>
        </w:tc>
        <w:tc>
          <w:tcPr>
            <w:tcW w:w="1093"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8"/>
                <w:szCs w:val="28"/>
                <w:u w:val="none"/>
              </w:rPr>
              <w:t>普通计划</w:t>
            </w:r>
          </w:p>
        </w:tc>
        <w:tc>
          <w:tcPr>
            <w:tcW w:w="1095" w:type="dxa"/>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8"/>
                <w:szCs w:val="28"/>
                <w:u w:val="none"/>
              </w:rPr>
              <w:t>专项计划</w:t>
            </w:r>
          </w:p>
        </w:tc>
        <w:tc>
          <w:tcPr>
            <w:tcW w:w="608" w:type="dxa"/>
            <w:vMerge w:val="continue"/>
            <w:tcBorders>
              <w:top w:val="single" w:color="auto" w:sz="8" w:space="0"/>
              <w:left w:val="nil"/>
              <w:bottom w:val="single" w:color="auto" w:sz="8" w:space="0"/>
              <w:right w:val="single" w:color="auto" w:sz="8" w:space="0"/>
            </w:tcBorders>
            <w:shd w:val="clear" w:color="auto" w:fill="auto"/>
            <w:tcMar>
              <w:top w:w="0" w:type="dxa"/>
              <w:left w:w="140" w:type="dxa"/>
              <w:bottom w:w="0" w:type="dxa"/>
              <w:right w:w="140" w:type="dxa"/>
            </w:tcMar>
            <w:vAlign w:val="top"/>
          </w:tcPr>
          <w:p>
            <w:pPr>
              <w:rPr>
                <w:rFonts w:hint="eastAsia" w:asciiTheme="minorEastAsia" w:hAnsiTheme="minorEastAsia" w:eastAsiaTheme="minorEastAsia" w:cstheme="minorEastAsia"/>
                <w:i w:val="0"/>
                <w:iCs w:val="0"/>
                <w:caps w:val="0"/>
                <w:color w:val="000000"/>
                <w:spacing w:val="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9" w:hRule="atLeast"/>
        </w:trPr>
        <w:tc>
          <w:tcPr>
            <w:tcW w:w="878" w:type="dxa"/>
            <w:tcBorders>
              <w:top w:val="nil"/>
              <w:left w:val="single" w:color="auto" w:sz="8" w:space="0"/>
              <w:bottom w:val="single" w:color="auto" w:sz="8" w:space="0"/>
              <w:right w:val="single" w:color="auto" w:sz="8" w:space="0"/>
            </w:tcBorders>
            <w:shd w:val="clear" w:color="auto" w:fill="auto"/>
            <w:tcMar>
              <w:top w:w="0" w:type="dxa"/>
              <w:left w:w="140" w:type="dxa"/>
              <w:bottom w:w="0" w:type="dxa"/>
              <w:right w:w="14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4"/>
                <w:szCs w:val="24"/>
                <w:u w:val="none"/>
              </w:rPr>
              <w:t>130100</w:t>
            </w:r>
          </w:p>
        </w:tc>
        <w:tc>
          <w:tcPr>
            <w:tcW w:w="1637"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4"/>
                <w:szCs w:val="24"/>
                <w:u w:val="none"/>
              </w:rPr>
              <w:t>艺术学理论</w:t>
            </w:r>
          </w:p>
        </w:tc>
        <w:tc>
          <w:tcPr>
            <w:tcW w:w="447"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4"/>
                <w:szCs w:val="24"/>
                <w:u w:val="none"/>
              </w:rPr>
              <w:t>55</w:t>
            </w:r>
          </w:p>
        </w:tc>
        <w:tc>
          <w:tcPr>
            <w:tcW w:w="461"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4"/>
                <w:szCs w:val="24"/>
                <w:u w:val="none"/>
              </w:rPr>
              <w:t>55</w:t>
            </w:r>
          </w:p>
        </w:tc>
        <w:tc>
          <w:tcPr>
            <w:tcW w:w="432"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4"/>
                <w:szCs w:val="24"/>
                <w:u w:val="none"/>
              </w:rPr>
              <w:t>90</w:t>
            </w:r>
          </w:p>
        </w:tc>
        <w:tc>
          <w:tcPr>
            <w:tcW w:w="447"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4"/>
                <w:szCs w:val="24"/>
                <w:u w:val="none"/>
              </w:rPr>
              <w:t>90</w:t>
            </w:r>
          </w:p>
        </w:tc>
        <w:tc>
          <w:tcPr>
            <w:tcW w:w="654"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right"/>
              <w:rPr>
                <w:rFonts w:hint="eastAsia" w:asciiTheme="minorEastAsia" w:hAnsiTheme="minorEastAsia" w:eastAsiaTheme="minorEastAsia" w:cstheme="minorEastAsia"/>
                <w:sz w:val="28"/>
                <w:szCs w:val="28"/>
              </w:rPr>
            </w:pPr>
            <w:r>
              <w:rPr>
                <w:rStyle w:val="6"/>
                <w:rFonts w:hint="eastAsia" w:asciiTheme="minorEastAsia" w:hAnsiTheme="minorEastAsia" w:eastAsiaTheme="minorEastAsia" w:cstheme="minorEastAsia"/>
                <w:i w:val="0"/>
                <w:iCs w:val="0"/>
                <w:caps w:val="0"/>
                <w:color w:val="FF0000"/>
                <w:spacing w:val="0"/>
                <w:sz w:val="24"/>
                <w:szCs w:val="24"/>
                <w:u w:val="none"/>
              </w:rPr>
              <w:t>362</w:t>
            </w:r>
          </w:p>
        </w:tc>
        <w:tc>
          <w:tcPr>
            <w:tcW w:w="785"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32"/>
                <w:szCs w:val="32"/>
                <w:u w:val="none"/>
              </w:rPr>
              <w:t>20</w:t>
            </w:r>
          </w:p>
        </w:tc>
        <w:tc>
          <w:tcPr>
            <w:tcW w:w="1093"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32"/>
                <w:szCs w:val="32"/>
                <w:u w:val="none"/>
              </w:rPr>
              <w:t>16</w:t>
            </w:r>
          </w:p>
        </w:tc>
        <w:tc>
          <w:tcPr>
            <w:tcW w:w="1095"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8"/>
                <w:szCs w:val="28"/>
                <w:u w:val="none"/>
              </w:rPr>
              <w:t>4</w:t>
            </w:r>
          </w:p>
        </w:tc>
        <w:tc>
          <w:tcPr>
            <w:tcW w:w="608"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top"/>
          </w:tcPr>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000000"/>
                <w:spacing w:val="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9" w:hRule="atLeast"/>
        </w:trPr>
        <w:tc>
          <w:tcPr>
            <w:tcW w:w="878" w:type="dxa"/>
            <w:tcBorders>
              <w:top w:val="nil"/>
              <w:left w:val="single" w:color="auto" w:sz="8" w:space="0"/>
              <w:bottom w:val="single" w:color="auto" w:sz="8" w:space="0"/>
              <w:right w:val="single" w:color="auto" w:sz="8" w:space="0"/>
            </w:tcBorders>
            <w:shd w:val="clear" w:color="auto" w:fill="auto"/>
            <w:tcMar>
              <w:top w:w="0" w:type="dxa"/>
              <w:left w:w="140" w:type="dxa"/>
              <w:bottom w:w="0" w:type="dxa"/>
              <w:right w:w="14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4"/>
                <w:szCs w:val="24"/>
                <w:u w:val="none"/>
              </w:rPr>
              <w:t>130500</w:t>
            </w:r>
          </w:p>
        </w:tc>
        <w:tc>
          <w:tcPr>
            <w:tcW w:w="1637"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4"/>
                <w:szCs w:val="24"/>
                <w:u w:val="none"/>
              </w:rPr>
              <w:t>设计学</w:t>
            </w:r>
          </w:p>
        </w:tc>
        <w:tc>
          <w:tcPr>
            <w:tcW w:w="447"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4"/>
                <w:szCs w:val="24"/>
                <w:u w:val="none"/>
              </w:rPr>
              <w:t>55</w:t>
            </w:r>
          </w:p>
        </w:tc>
        <w:tc>
          <w:tcPr>
            <w:tcW w:w="461"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4"/>
                <w:szCs w:val="24"/>
                <w:u w:val="none"/>
              </w:rPr>
              <w:t>55</w:t>
            </w:r>
          </w:p>
        </w:tc>
        <w:tc>
          <w:tcPr>
            <w:tcW w:w="432"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4"/>
                <w:szCs w:val="24"/>
                <w:u w:val="none"/>
              </w:rPr>
              <w:t>90</w:t>
            </w:r>
          </w:p>
        </w:tc>
        <w:tc>
          <w:tcPr>
            <w:tcW w:w="447"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4"/>
                <w:szCs w:val="24"/>
                <w:u w:val="none"/>
              </w:rPr>
              <w:t>90</w:t>
            </w:r>
          </w:p>
        </w:tc>
        <w:tc>
          <w:tcPr>
            <w:tcW w:w="654"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right"/>
              <w:rPr>
                <w:rFonts w:hint="eastAsia" w:asciiTheme="minorEastAsia" w:hAnsiTheme="minorEastAsia" w:eastAsiaTheme="minorEastAsia" w:cstheme="minorEastAsia"/>
                <w:sz w:val="28"/>
                <w:szCs w:val="28"/>
              </w:rPr>
            </w:pPr>
            <w:r>
              <w:rPr>
                <w:rStyle w:val="6"/>
                <w:rFonts w:hint="eastAsia" w:asciiTheme="minorEastAsia" w:hAnsiTheme="minorEastAsia" w:eastAsiaTheme="minorEastAsia" w:cstheme="minorEastAsia"/>
                <w:i w:val="0"/>
                <w:iCs w:val="0"/>
                <w:caps w:val="0"/>
                <w:color w:val="FF0000"/>
                <w:spacing w:val="0"/>
                <w:sz w:val="24"/>
                <w:szCs w:val="24"/>
                <w:u w:val="none"/>
              </w:rPr>
              <w:t>362</w:t>
            </w:r>
          </w:p>
        </w:tc>
        <w:tc>
          <w:tcPr>
            <w:tcW w:w="785"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32"/>
                <w:szCs w:val="32"/>
                <w:u w:val="none"/>
              </w:rPr>
              <w:t>11</w:t>
            </w:r>
          </w:p>
        </w:tc>
        <w:tc>
          <w:tcPr>
            <w:tcW w:w="1093"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32"/>
                <w:szCs w:val="32"/>
                <w:u w:val="none"/>
              </w:rPr>
              <w:t>10</w:t>
            </w:r>
          </w:p>
        </w:tc>
        <w:tc>
          <w:tcPr>
            <w:tcW w:w="1095"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32"/>
                <w:szCs w:val="32"/>
                <w:u w:val="none"/>
              </w:rPr>
              <w:t>1</w:t>
            </w:r>
          </w:p>
        </w:tc>
        <w:tc>
          <w:tcPr>
            <w:tcW w:w="608"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top"/>
          </w:tcPr>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000000"/>
                <w:spacing w:val="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9" w:hRule="atLeast"/>
        </w:trPr>
        <w:tc>
          <w:tcPr>
            <w:tcW w:w="878" w:type="dxa"/>
            <w:tcBorders>
              <w:top w:val="nil"/>
              <w:left w:val="single" w:color="auto" w:sz="8" w:space="0"/>
              <w:bottom w:val="single" w:color="auto" w:sz="8" w:space="0"/>
              <w:right w:val="single" w:color="auto" w:sz="8" w:space="0"/>
            </w:tcBorders>
            <w:shd w:val="clear" w:color="auto" w:fill="auto"/>
            <w:tcMar>
              <w:top w:w="0" w:type="dxa"/>
              <w:left w:w="140" w:type="dxa"/>
              <w:bottom w:w="0" w:type="dxa"/>
              <w:right w:w="14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4"/>
                <w:szCs w:val="24"/>
                <w:u w:val="none"/>
              </w:rPr>
              <w:t>135107</w:t>
            </w:r>
          </w:p>
        </w:tc>
        <w:tc>
          <w:tcPr>
            <w:tcW w:w="1637"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4"/>
                <w:szCs w:val="24"/>
                <w:u w:val="none"/>
              </w:rPr>
              <w:t>美术(专业学位)</w:t>
            </w:r>
          </w:p>
        </w:tc>
        <w:tc>
          <w:tcPr>
            <w:tcW w:w="447"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4"/>
                <w:szCs w:val="24"/>
                <w:u w:val="none"/>
              </w:rPr>
              <w:t>50</w:t>
            </w:r>
          </w:p>
        </w:tc>
        <w:tc>
          <w:tcPr>
            <w:tcW w:w="461"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4"/>
                <w:szCs w:val="24"/>
                <w:u w:val="none"/>
              </w:rPr>
              <w:t>50</w:t>
            </w:r>
          </w:p>
        </w:tc>
        <w:tc>
          <w:tcPr>
            <w:tcW w:w="432"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4"/>
                <w:szCs w:val="24"/>
                <w:u w:val="none"/>
              </w:rPr>
              <w:t>90</w:t>
            </w:r>
          </w:p>
        </w:tc>
        <w:tc>
          <w:tcPr>
            <w:tcW w:w="447"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4"/>
                <w:szCs w:val="24"/>
                <w:u w:val="none"/>
              </w:rPr>
              <w:t>90</w:t>
            </w:r>
          </w:p>
        </w:tc>
        <w:tc>
          <w:tcPr>
            <w:tcW w:w="654"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right"/>
              <w:rPr>
                <w:rFonts w:hint="eastAsia" w:asciiTheme="minorEastAsia" w:hAnsiTheme="minorEastAsia" w:eastAsiaTheme="minorEastAsia" w:cstheme="minorEastAsia"/>
                <w:sz w:val="28"/>
                <w:szCs w:val="28"/>
              </w:rPr>
            </w:pPr>
            <w:r>
              <w:rPr>
                <w:rStyle w:val="6"/>
                <w:rFonts w:hint="eastAsia" w:asciiTheme="minorEastAsia" w:hAnsiTheme="minorEastAsia" w:eastAsiaTheme="minorEastAsia" w:cstheme="minorEastAsia"/>
                <w:i w:val="0"/>
                <w:iCs w:val="0"/>
                <w:caps w:val="0"/>
                <w:color w:val="FF0000"/>
                <w:spacing w:val="0"/>
                <w:sz w:val="24"/>
                <w:szCs w:val="24"/>
                <w:u w:val="none"/>
              </w:rPr>
              <w:t>362</w:t>
            </w:r>
          </w:p>
        </w:tc>
        <w:tc>
          <w:tcPr>
            <w:tcW w:w="785"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32"/>
                <w:szCs w:val="32"/>
                <w:u w:val="none"/>
              </w:rPr>
              <w:t>2</w:t>
            </w:r>
          </w:p>
        </w:tc>
        <w:tc>
          <w:tcPr>
            <w:tcW w:w="1093"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top"/>
          </w:tcPr>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000000"/>
                <w:spacing w:val="0"/>
                <w:sz w:val="36"/>
                <w:szCs w:val="36"/>
                <w:u w:val="none"/>
              </w:rPr>
            </w:pPr>
          </w:p>
        </w:tc>
        <w:tc>
          <w:tcPr>
            <w:tcW w:w="1095"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top"/>
          </w:tcPr>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000000"/>
                <w:spacing w:val="0"/>
                <w:sz w:val="36"/>
                <w:szCs w:val="36"/>
                <w:u w:val="none"/>
              </w:rPr>
            </w:pPr>
          </w:p>
        </w:tc>
        <w:tc>
          <w:tcPr>
            <w:tcW w:w="608"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top"/>
          </w:tcPr>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000000"/>
                <w:spacing w:val="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37" w:hRule="atLeast"/>
        </w:trPr>
        <w:tc>
          <w:tcPr>
            <w:tcW w:w="878" w:type="dxa"/>
            <w:tcBorders>
              <w:top w:val="nil"/>
              <w:left w:val="single" w:color="auto" w:sz="8" w:space="0"/>
              <w:bottom w:val="single" w:color="auto" w:sz="8" w:space="0"/>
              <w:right w:val="single" w:color="auto" w:sz="8" w:space="0"/>
            </w:tcBorders>
            <w:shd w:val="clear" w:color="auto" w:fill="auto"/>
            <w:tcMar>
              <w:top w:w="0" w:type="dxa"/>
              <w:left w:w="140" w:type="dxa"/>
              <w:bottom w:w="0" w:type="dxa"/>
              <w:right w:w="14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4"/>
                <w:szCs w:val="24"/>
                <w:u w:val="none"/>
              </w:rPr>
              <w:t>135108</w:t>
            </w:r>
          </w:p>
        </w:tc>
        <w:tc>
          <w:tcPr>
            <w:tcW w:w="1637"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4"/>
                <w:szCs w:val="24"/>
                <w:u w:val="none"/>
              </w:rPr>
              <w:t>艺术设计(专业学位)</w:t>
            </w:r>
          </w:p>
        </w:tc>
        <w:tc>
          <w:tcPr>
            <w:tcW w:w="447"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4"/>
                <w:szCs w:val="24"/>
                <w:u w:val="none"/>
              </w:rPr>
              <w:t>50</w:t>
            </w:r>
          </w:p>
        </w:tc>
        <w:tc>
          <w:tcPr>
            <w:tcW w:w="461"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4"/>
                <w:szCs w:val="24"/>
                <w:u w:val="none"/>
              </w:rPr>
              <w:t>50</w:t>
            </w:r>
          </w:p>
        </w:tc>
        <w:tc>
          <w:tcPr>
            <w:tcW w:w="432"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4"/>
                <w:szCs w:val="24"/>
                <w:u w:val="none"/>
              </w:rPr>
              <w:t>90</w:t>
            </w:r>
          </w:p>
        </w:tc>
        <w:tc>
          <w:tcPr>
            <w:tcW w:w="447"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4"/>
                <w:szCs w:val="24"/>
                <w:u w:val="none"/>
              </w:rPr>
              <w:t>90</w:t>
            </w:r>
          </w:p>
        </w:tc>
        <w:tc>
          <w:tcPr>
            <w:tcW w:w="654"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right"/>
              <w:rPr>
                <w:rFonts w:hint="eastAsia" w:asciiTheme="minorEastAsia" w:hAnsiTheme="minorEastAsia" w:eastAsiaTheme="minorEastAsia" w:cstheme="minorEastAsia"/>
                <w:sz w:val="28"/>
                <w:szCs w:val="28"/>
              </w:rPr>
            </w:pPr>
            <w:r>
              <w:rPr>
                <w:rStyle w:val="6"/>
                <w:rFonts w:hint="eastAsia" w:asciiTheme="minorEastAsia" w:hAnsiTheme="minorEastAsia" w:eastAsiaTheme="minorEastAsia" w:cstheme="minorEastAsia"/>
                <w:i w:val="0"/>
                <w:iCs w:val="0"/>
                <w:caps w:val="0"/>
                <w:color w:val="FF0000"/>
                <w:spacing w:val="0"/>
                <w:sz w:val="24"/>
                <w:szCs w:val="24"/>
                <w:u w:val="none"/>
              </w:rPr>
              <w:t>362</w:t>
            </w:r>
          </w:p>
        </w:tc>
        <w:tc>
          <w:tcPr>
            <w:tcW w:w="785"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32"/>
                <w:szCs w:val="32"/>
                <w:u w:val="none"/>
              </w:rPr>
              <w:t>9</w:t>
            </w:r>
          </w:p>
        </w:tc>
        <w:tc>
          <w:tcPr>
            <w:tcW w:w="1093"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top"/>
          </w:tcPr>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000000"/>
                <w:spacing w:val="0"/>
                <w:sz w:val="36"/>
                <w:szCs w:val="36"/>
                <w:u w:val="none"/>
              </w:rPr>
            </w:pPr>
          </w:p>
        </w:tc>
        <w:tc>
          <w:tcPr>
            <w:tcW w:w="1095"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top"/>
          </w:tcPr>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000000"/>
                <w:spacing w:val="0"/>
                <w:sz w:val="36"/>
                <w:szCs w:val="36"/>
                <w:u w:val="none"/>
              </w:rPr>
            </w:pPr>
          </w:p>
        </w:tc>
        <w:tc>
          <w:tcPr>
            <w:tcW w:w="608" w:type="dxa"/>
            <w:tcBorders>
              <w:top w:val="nil"/>
              <w:left w:val="nil"/>
              <w:bottom w:val="single" w:color="auto" w:sz="8" w:space="0"/>
              <w:right w:val="single" w:color="auto" w:sz="8" w:space="0"/>
            </w:tcBorders>
            <w:shd w:val="clear" w:color="auto" w:fill="auto"/>
            <w:tcMar>
              <w:top w:w="0" w:type="dxa"/>
              <w:left w:w="140" w:type="dxa"/>
              <w:bottom w:w="0" w:type="dxa"/>
              <w:right w:w="140" w:type="dxa"/>
            </w:tcMar>
            <w:vAlign w:val="top"/>
          </w:tcPr>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000000"/>
                <w:spacing w:val="0"/>
                <w:sz w:val="36"/>
                <w:szCs w:val="36"/>
                <w:u w:val="none"/>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20" w:lineRule="atLeast"/>
        <w:ind w:left="0" w:right="0" w:firstLine="720"/>
        <w:jc w:val="both"/>
        <w:rPr>
          <w:rFonts w:hint="eastAsia" w:asciiTheme="minorEastAsia" w:hAnsiTheme="minorEastAsia" w:eastAsiaTheme="minorEastAsia" w:cstheme="minorEastAsia"/>
          <w:i w:val="0"/>
          <w:iCs w:val="0"/>
          <w:caps w:val="0"/>
          <w:color w:val="000000"/>
          <w:spacing w:val="0"/>
          <w:sz w:val="28"/>
          <w:szCs w:val="28"/>
          <w:u w:val="none"/>
        </w:rPr>
      </w:pPr>
      <w:r>
        <w:rPr>
          <w:rStyle w:val="6"/>
          <w:rFonts w:hint="eastAsia" w:asciiTheme="minorEastAsia" w:hAnsiTheme="minorEastAsia" w:eastAsiaTheme="minorEastAsia" w:cstheme="minorEastAsia"/>
          <w:i w:val="0"/>
          <w:iCs w:val="0"/>
          <w:caps w:val="0"/>
          <w:color w:val="222222"/>
          <w:spacing w:val="20"/>
          <w:sz w:val="32"/>
          <w:szCs w:val="32"/>
          <w:u w:val="none"/>
          <w:shd w:val="clear" w:fill="FFFFFF"/>
        </w:rPr>
        <w:t> </w:t>
      </w:r>
      <w:r>
        <w:rPr>
          <w:rFonts w:hint="eastAsia" w:asciiTheme="minorEastAsia" w:hAnsiTheme="minorEastAsia" w:eastAsiaTheme="minorEastAsia" w:cstheme="minorEastAsia"/>
          <w:i w:val="0"/>
          <w:iCs w:val="0"/>
          <w:caps w:val="0"/>
          <w:color w:val="000000"/>
          <w:spacing w:val="0"/>
          <w:sz w:val="32"/>
          <w:szCs w:val="32"/>
          <w:u w:val="none"/>
          <w:shd w:val="clear" w:fill="FFFFFF"/>
        </w:rPr>
        <w:t> </w:t>
      </w:r>
    </w:p>
    <w:p>
      <w:pPr>
        <w:pStyle w:val="3"/>
        <w:keepNext w:val="0"/>
        <w:keepLines w:val="0"/>
        <w:widowControl/>
        <w:suppressLineNumbers w:val="0"/>
        <w:spacing w:before="100" w:beforeAutospacing="0" w:after="100" w:afterAutospacing="0" w:line="420" w:lineRule="atLeast"/>
        <w:ind w:left="0" w:right="0" w:firstLine="0"/>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注明：统考考生总分超过报考院（系）专业复试线20分以上（含20分），单科（限一门）可降2分。</w:t>
      </w:r>
    </w:p>
    <w:p>
      <w:pPr>
        <w:pStyle w:val="3"/>
        <w:keepNext w:val="0"/>
        <w:keepLines w:val="0"/>
        <w:widowControl/>
        <w:suppressLineNumbers w:val="0"/>
        <w:spacing w:before="100" w:beforeAutospacing="0" w:after="100" w:afterAutospacing="0" w:line="420" w:lineRule="atLeast"/>
        <w:ind w:left="0" w:right="0" w:firstLine="0"/>
        <w:rPr>
          <w:rStyle w:val="6"/>
          <w:rFonts w:hint="eastAsia" w:asciiTheme="minorEastAsia" w:hAnsiTheme="minorEastAsia" w:eastAsiaTheme="minorEastAsia" w:cstheme="minorEastAsia"/>
          <w:i w:val="0"/>
          <w:iCs w:val="0"/>
          <w:caps w:val="0"/>
          <w:color w:val="222222"/>
          <w:spacing w:val="20"/>
          <w:sz w:val="32"/>
          <w:szCs w:val="32"/>
          <w:u w:val="none"/>
          <w:shd w:val="clear" w:fill="FFFFFF"/>
        </w:rPr>
      </w:pPr>
      <w:r>
        <w:rPr>
          <w:rFonts w:hint="eastAsia" w:asciiTheme="minorEastAsia" w:hAnsiTheme="minorEastAsia" w:eastAsiaTheme="minorEastAsia" w:cstheme="minorEastAsia"/>
          <w:i w:val="0"/>
          <w:iCs w:val="0"/>
          <w:caps w:val="0"/>
          <w:color w:val="222222"/>
          <w:spacing w:val="20"/>
          <w:sz w:val="28"/>
          <w:szCs w:val="28"/>
          <w:u w:val="none"/>
          <w:shd w:val="clear" w:fill="FFFFFF"/>
        </w:rPr>
        <w:br w:type="textWrapping"/>
      </w:r>
      <w:r>
        <w:rPr>
          <w:rStyle w:val="6"/>
          <w:rFonts w:hint="eastAsia" w:asciiTheme="minorEastAsia" w:hAnsiTheme="minorEastAsia" w:eastAsiaTheme="minorEastAsia" w:cstheme="minorEastAsia"/>
          <w:i w:val="0"/>
          <w:iCs w:val="0"/>
          <w:caps w:val="0"/>
          <w:color w:val="222222"/>
          <w:spacing w:val="20"/>
          <w:sz w:val="32"/>
          <w:szCs w:val="32"/>
          <w:u w:val="none"/>
          <w:shd w:val="clear" w:fill="FFFFFF"/>
        </w:rPr>
        <w:t>   </w:t>
      </w:r>
    </w:p>
    <w:p>
      <w:pPr>
        <w:pStyle w:val="3"/>
        <w:keepNext w:val="0"/>
        <w:keepLines w:val="0"/>
        <w:widowControl/>
        <w:suppressLineNumbers w:val="0"/>
        <w:spacing w:before="100" w:beforeAutospacing="0" w:after="100" w:afterAutospacing="0" w:line="420" w:lineRule="atLeast"/>
        <w:ind w:left="0" w:right="0" w:firstLine="0"/>
        <w:rPr>
          <w:rStyle w:val="6"/>
          <w:rFonts w:hint="eastAsia" w:asciiTheme="minorEastAsia" w:hAnsiTheme="minorEastAsia" w:eastAsiaTheme="minorEastAsia" w:cstheme="minorEastAsia"/>
          <w:i w:val="0"/>
          <w:iCs w:val="0"/>
          <w:caps w:val="0"/>
          <w:color w:val="222222"/>
          <w:spacing w:val="20"/>
          <w:sz w:val="32"/>
          <w:szCs w:val="32"/>
          <w:u w:val="none"/>
          <w:shd w:val="clear" w:fill="FFFFFF"/>
        </w:rPr>
      </w:pPr>
    </w:p>
    <w:p>
      <w:pPr>
        <w:pStyle w:val="3"/>
        <w:keepNext w:val="0"/>
        <w:keepLines w:val="0"/>
        <w:widowControl/>
        <w:suppressLineNumbers w:val="0"/>
        <w:spacing w:before="100" w:beforeAutospacing="0" w:after="100" w:afterAutospacing="0" w:line="420" w:lineRule="atLeast"/>
        <w:ind w:left="0" w:right="0" w:firstLine="0"/>
        <w:rPr>
          <w:rFonts w:hint="eastAsia" w:asciiTheme="minorEastAsia" w:hAnsiTheme="minorEastAsia" w:eastAsiaTheme="minorEastAsia" w:cstheme="minorEastAsia"/>
          <w:i w:val="0"/>
          <w:iCs w:val="0"/>
          <w:caps w:val="0"/>
          <w:color w:val="000000"/>
          <w:spacing w:val="0"/>
          <w:sz w:val="28"/>
          <w:szCs w:val="28"/>
          <w:u w:val="none"/>
        </w:rPr>
      </w:pPr>
      <w:r>
        <w:rPr>
          <w:rStyle w:val="6"/>
          <w:rFonts w:hint="eastAsia" w:asciiTheme="minorEastAsia" w:hAnsiTheme="minorEastAsia" w:eastAsiaTheme="minorEastAsia" w:cstheme="minorEastAsia"/>
          <w:i w:val="0"/>
          <w:iCs w:val="0"/>
          <w:caps w:val="0"/>
          <w:color w:val="222222"/>
          <w:spacing w:val="20"/>
          <w:sz w:val="32"/>
          <w:szCs w:val="32"/>
          <w:u w:val="none"/>
          <w:shd w:val="clear" w:fill="FFFFFF"/>
        </w:rPr>
        <w:t xml:space="preserve">  二、资格审查</w:t>
      </w:r>
    </w:p>
    <w:p>
      <w:pPr>
        <w:pStyle w:val="3"/>
        <w:keepNext w:val="0"/>
        <w:keepLines w:val="0"/>
        <w:widowControl/>
        <w:suppressLineNumbers w:val="0"/>
        <w:spacing w:before="100" w:beforeAutospacing="0" w:after="100" w:afterAutospacing="0" w:line="420" w:lineRule="atLeast"/>
        <w:ind w:left="0" w:right="0" w:firstLine="640"/>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考生须按要求通过学校招生系统上传以下资格审查材料电子版（扫描PDF）。复试前，学院对考生上传的材料进行严格审查核验，对不符合规定者，不予复试，相关后果由考生本人承担。考生学历（学籍）信息核验有问题的，应当在复试前完成学历（学籍）核验，并在资格审查时提供相关证明材料。每个考生须签订《诚信复试承诺书》，确保提交材料真实有效、复试全程恪守诚信。</w:t>
      </w:r>
    </w:p>
    <w:p>
      <w:pPr>
        <w:pStyle w:val="3"/>
        <w:keepNext w:val="0"/>
        <w:keepLines w:val="0"/>
        <w:widowControl/>
        <w:suppressLineNumbers w:val="0"/>
        <w:spacing w:before="100" w:beforeAutospacing="0" w:after="100" w:afterAutospacing="0" w:line="420" w:lineRule="atLeast"/>
        <w:ind w:left="0" w:right="0" w:firstLine="640"/>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1.考生诚信复试承诺书（系统内下载，本人手写签名）</w:t>
      </w:r>
    </w:p>
    <w:p>
      <w:pPr>
        <w:pStyle w:val="3"/>
        <w:keepNext w:val="0"/>
        <w:keepLines w:val="0"/>
        <w:widowControl/>
        <w:suppressLineNumbers w:val="0"/>
        <w:spacing w:before="100" w:beforeAutospacing="0" w:after="100" w:afterAutospacing="0" w:line="420" w:lineRule="atLeast"/>
        <w:ind w:left="0" w:right="0" w:firstLine="640"/>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2.本人有效居民身份证原件正反面（如遗失，使用临时身份证）</w:t>
      </w:r>
    </w:p>
    <w:p>
      <w:pPr>
        <w:pStyle w:val="3"/>
        <w:keepNext w:val="0"/>
        <w:keepLines w:val="0"/>
        <w:widowControl/>
        <w:suppressLineNumbers w:val="0"/>
        <w:spacing w:before="100" w:beforeAutospacing="0" w:after="100" w:afterAutospacing="0" w:line="420" w:lineRule="atLeast"/>
        <w:ind w:left="0" w:right="0" w:firstLine="640"/>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3. 应届生须提供学生证原件（包含个人信息页和完整注册信息页，如遗失，提交有效期内的《教育部学籍信息在线验证报告》）</w:t>
      </w:r>
    </w:p>
    <w:p>
      <w:pPr>
        <w:pStyle w:val="3"/>
        <w:keepNext w:val="0"/>
        <w:keepLines w:val="0"/>
        <w:widowControl/>
        <w:suppressLineNumbers w:val="0"/>
        <w:spacing w:before="100" w:beforeAutospacing="0" w:after="100" w:afterAutospacing="0" w:line="420" w:lineRule="atLeast"/>
        <w:ind w:left="0" w:right="0" w:firstLine="640"/>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4. 往届生须提供毕业证书和学位证书原件</w:t>
      </w:r>
    </w:p>
    <w:p>
      <w:pPr>
        <w:pStyle w:val="3"/>
        <w:keepNext w:val="0"/>
        <w:keepLines w:val="0"/>
        <w:widowControl/>
        <w:suppressLineNumbers w:val="0"/>
        <w:spacing w:before="100" w:beforeAutospacing="0" w:after="100" w:afterAutospacing="0" w:line="420" w:lineRule="atLeast"/>
        <w:ind w:left="0" w:right="0" w:firstLine="640"/>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5. 境外学历考生须提供教育部留学服务中心出具的学历学位认证报告原件</w:t>
      </w:r>
    </w:p>
    <w:p>
      <w:pPr>
        <w:pStyle w:val="3"/>
        <w:keepNext w:val="0"/>
        <w:keepLines w:val="0"/>
        <w:widowControl/>
        <w:suppressLineNumbers w:val="0"/>
        <w:spacing w:before="100" w:beforeAutospacing="0" w:after="100" w:afterAutospacing="0" w:line="420" w:lineRule="atLeast"/>
        <w:ind w:left="0" w:right="0" w:firstLine="640"/>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6. “退役大学生士兵”专项计划考生须提供“入伍批准书”和“退出现役证”原件</w:t>
      </w:r>
    </w:p>
    <w:p>
      <w:pPr>
        <w:pStyle w:val="3"/>
        <w:keepNext w:val="0"/>
        <w:keepLines w:val="0"/>
        <w:widowControl/>
        <w:suppressLineNumbers w:val="0"/>
        <w:spacing w:before="100" w:beforeAutospacing="0" w:after="100" w:afterAutospacing="0" w:line="420" w:lineRule="atLeast"/>
        <w:ind w:left="0" w:right="0" w:firstLine="640"/>
        <w:rPr>
          <w:rFonts w:hint="eastAsia" w:asciiTheme="minorEastAsia" w:hAnsiTheme="minorEastAsia" w:eastAsiaTheme="minorEastAsia" w:cstheme="minorEastAsia"/>
          <w:i w:val="0"/>
          <w:iCs w:val="0"/>
          <w:caps w:val="0"/>
          <w:color w:val="222222"/>
          <w:spacing w:val="20"/>
          <w:sz w:val="28"/>
          <w:szCs w:val="28"/>
          <w:u w:val="none"/>
          <w:shd w:val="clear" w:fill="FFFFFF"/>
        </w:rPr>
      </w:pPr>
      <w:r>
        <w:rPr>
          <w:rFonts w:hint="eastAsia" w:asciiTheme="minorEastAsia" w:hAnsiTheme="minorEastAsia" w:eastAsiaTheme="minorEastAsia" w:cstheme="minorEastAsia"/>
          <w:i w:val="0"/>
          <w:iCs w:val="0"/>
          <w:caps w:val="0"/>
          <w:color w:val="222222"/>
          <w:spacing w:val="20"/>
          <w:sz w:val="28"/>
          <w:szCs w:val="28"/>
          <w:u w:val="none"/>
          <w:shd w:val="clear" w:fill="FFFFFF"/>
        </w:rPr>
        <w:t>7. 报名时未通过学历（学籍）校验的考生须提供“教育部学历证书电子注册备案表”或“教育部学历认证报告”原件</w:t>
      </w:r>
    </w:p>
    <w:p>
      <w:pPr>
        <w:pStyle w:val="3"/>
        <w:keepNext w:val="0"/>
        <w:keepLines w:val="0"/>
        <w:widowControl/>
        <w:suppressLineNumbers w:val="0"/>
        <w:spacing w:before="100" w:beforeAutospacing="0" w:after="100" w:afterAutospacing="0" w:line="420" w:lineRule="atLeast"/>
        <w:ind w:left="0" w:right="0" w:firstLine="640"/>
        <w:rPr>
          <w:rStyle w:val="6"/>
          <w:rFonts w:hint="eastAsia" w:asciiTheme="minorEastAsia" w:hAnsiTheme="minorEastAsia" w:eastAsiaTheme="minorEastAsia" w:cstheme="minorEastAsia"/>
          <w:i w:val="0"/>
          <w:iCs w:val="0"/>
          <w:caps w:val="0"/>
          <w:color w:val="FF0000"/>
          <w:spacing w:val="20"/>
          <w:sz w:val="28"/>
          <w:szCs w:val="28"/>
          <w:u w:val="none"/>
          <w:shd w:val="clear" w:fill="FFFFFF"/>
        </w:rPr>
      </w:pPr>
      <w:r>
        <w:rPr>
          <w:rStyle w:val="6"/>
          <w:rFonts w:hint="eastAsia" w:asciiTheme="minorEastAsia" w:hAnsiTheme="minorEastAsia" w:eastAsiaTheme="minorEastAsia" w:cstheme="minorEastAsia"/>
          <w:i w:val="0"/>
          <w:iCs w:val="0"/>
          <w:caps w:val="0"/>
          <w:color w:val="FF0000"/>
          <w:spacing w:val="20"/>
          <w:sz w:val="28"/>
          <w:szCs w:val="28"/>
          <w:u w:val="none"/>
          <w:shd w:val="clear" w:fill="FFFFFF"/>
        </w:rPr>
        <w:t>注意事项：</w:t>
      </w:r>
    </w:p>
    <w:p>
      <w:pPr>
        <w:pStyle w:val="3"/>
        <w:keepNext w:val="0"/>
        <w:keepLines w:val="0"/>
        <w:widowControl/>
        <w:suppressLineNumbers w:val="0"/>
        <w:spacing w:before="100" w:beforeAutospacing="0" w:after="100" w:afterAutospacing="0" w:line="420" w:lineRule="atLeast"/>
        <w:ind w:left="0" w:right="0" w:firstLine="640"/>
        <w:rPr>
          <w:rFonts w:hint="eastAsia" w:asciiTheme="minorEastAsia" w:hAnsiTheme="minorEastAsia" w:eastAsiaTheme="minorEastAsia" w:cstheme="minorEastAsia"/>
          <w:i w:val="0"/>
          <w:iCs w:val="0"/>
          <w:caps w:val="0"/>
          <w:color w:val="000000"/>
          <w:spacing w:val="0"/>
          <w:sz w:val="28"/>
          <w:szCs w:val="28"/>
          <w:u w:val="none"/>
        </w:rPr>
      </w:pPr>
      <w:r>
        <w:rPr>
          <w:rStyle w:val="6"/>
          <w:rFonts w:hint="eastAsia" w:asciiTheme="minorEastAsia" w:hAnsiTheme="minorEastAsia" w:eastAsiaTheme="minorEastAsia" w:cstheme="minorEastAsia"/>
          <w:i w:val="0"/>
          <w:iCs w:val="0"/>
          <w:caps w:val="0"/>
          <w:color w:val="FF0000"/>
          <w:spacing w:val="20"/>
          <w:sz w:val="28"/>
          <w:szCs w:val="28"/>
          <w:u w:val="none"/>
          <w:shd w:val="clear" w:fill="FFFFFF"/>
        </w:rPr>
        <w:t>资格审核材料上传截止时间： 3月31日中午12:00  </w:t>
      </w:r>
    </w:p>
    <w:p>
      <w:pPr>
        <w:pStyle w:val="3"/>
        <w:keepNext w:val="0"/>
        <w:keepLines w:val="0"/>
        <w:widowControl/>
        <w:suppressLineNumbers w:val="0"/>
        <w:spacing w:before="100" w:beforeAutospacing="0" w:after="100" w:afterAutospacing="0" w:line="420" w:lineRule="atLeast"/>
        <w:ind w:right="0" w:firstLine="641" w:firstLineChars="200"/>
        <w:rPr>
          <w:rFonts w:hint="eastAsia" w:asciiTheme="minorEastAsia" w:hAnsiTheme="minorEastAsia" w:eastAsiaTheme="minorEastAsia" w:cstheme="minorEastAsia"/>
          <w:i w:val="0"/>
          <w:iCs w:val="0"/>
          <w:caps w:val="0"/>
          <w:color w:val="000000"/>
          <w:spacing w:val="0"/>
          <w:sz w:val="28"/>
          <w:szCs w:val="28"/>
          <w:u w:val="none"/>
        </w:rPr>
      </w:pPr>
      <w:r>
        <w:rPr>
          <w:rStyle w:val="6"/>
          <w:rFonts w:hint="eastAsia" w:asciiTheme="minorEastAsia" w:hAnsiTheme="minorEastAsia" w:eastAsiaTheme="minorEastAsia" w:cstheme="minorEastAsia"/>
          <w:i w:val="0"/>
          <w:iCs w:val="0"/>
          <w:caps w:val="0"/>
          <w:color w:val="FF0000"/>
          <w:spacing w:val="20"/>
          <w:sz w:val="28"/>
          <w:szCs w:val="28"/>
          <w:u w:val="none"/>
          <w:shd w:val="clear" w:fill="FFFFFF"/>
        </w:rPr>
        <w:t>复试费支付截止时间：       3月31日中午12:00</w:t>
      </w:r>
    </w:p>
    <w:p>
      <w:pPr>
        <w:pStyle w:val="3"/>
        <w:keepNext w:val="0"/>
        <w:keepLines w:val="0"/>
        <w:widowControl/>
        <w:suppressLineNumbers w:val="0"/>
        <w:spacing w:before="100" w:beforeAutospacing="0" w:after="100" w:afterAutospacing="0" w:line="420" w:lineRule="atLeast"/>
        <w:ind w:left="0" w:right="0" w:firstLine="640"/>
        <w:rPr>
          <w:rFonts w:hint="eastAsia" w:asciiTheme="minorEastAsia" w:hAnsiTheme="minorEastAsia" w:eastAsiaTheme="minorEastAsia" w:cstheme="minorEastAsia"/>
          <w:i w:val="0"/>
          <w:iCs w:val="0"/>
          <w:caps w:val="0"/>
          <w:color w:val="000000"/>
          <w:spacing w:val="0"/>
          <w:sz w:val="28"/>
          <w:szCs w:val="28"/>
          <w:u w:val="none"/>
        </w:rPr>
      </w:pPr>
    </w:p>
    <w:p>
      <w:pPr>
        <w:pStyle w:val="3"/>
        <w:keepNext w:val="0"/>
        <w:keepLines w:val="0"/>
        <w:widowControl/>
        <w:suppressLineNumbers w:val="0"/>
        <w:spacing w:before="100" w:beforeAutospacing="0" w:after="100" w:afterAutospacing="0" w:line="420" w:lineRule="atLeast"/>
        <w:ind w:left="0" w:right="0" w:firstLine="640"/>
        <w:rPr>
          <w:rFonts w:hint="eastAsia" w:asciiTheme="minorEastAsia" w:hAnsiTheme="minorEastAsia" w:eastAsiaTheme="minorEastAsia" w:cstheme="minorEastAsia"/>
          <w:i w:val="0"/>
          <w:iCs w:val="0"/>
          <w:caps w:val="0"/>
          <w:color w:val="000000"/>
          <w:spacing w:val="0"/>
          <w:sz w:val="28"/>
          <w:szCs w:val="28"/>
          <w:u w:val="none"/>
        </w:rPr>
      </w:pPr>
      <w:r>
        <w:rPr>
          <w:rStyle w:val="6"/>
          <w:rFonts w:hint="eastAsia" w:asciiTheme="minorEastAsia" w:hAnsiTheme="minorEastAsia" w:eastAsiaTheme="minorEastAsia" w:cstheme="minorEastAsia"/>
          <w:i w:val="0"/>
          <w:iCs w:val="0"/>
          <w:caps w:val="0"/>
          <w:color w:val="222222"/>
          <w:spacing w:val="20"/>
          <w:sz w:val="32"/>
          <w:szCs w:val="32"/>
          <w:u w:val="none"/>
          <w:shd w:val="clear" w:fill="FFFFFF"/>
        </w:rPr>
        <w:t>三、复试材料</w:t>
      </w:r>
    </w:p>
    <w:p>
      <w:pPr>
        <w:pStyle w:val="3"/>
        <w:keepNext w:val="0"/>
        <w:keepLines w:val="0"/>
        <w:widowControl/>
        <w:suppressLineNumbers w:val="0"/>
        <w:spacing w:before="0" w:beforeAutospacing="0" w:after="0" w:afterAutospacing="0" w:line="540" w:lineRule="atLeast"/>
        <w:ind w:left="0" w:right="0" w:firstLine="64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b/>
          <w:bCs/>
          <w:i w:val="0"/>
          <w:iCs w:val="0"/>
          <w:caps w:val="0"/>
          <w:color w:val="222222"/>
          <w:spacing w:val="20"/>
          <w:sz w:val="28"/>
          <w:szCs w:val="28"/>
          <w:u w:val="none"/>
          <w:shd w:val="clear" w:fill="FFFFFF"/>
        </w:rPr>
        <w:t>1. </w:t>
      </w:r>
      <w:r>
        <w:rPr>
          <w:rStyle w:val="6"/>
          <w:rFonts w:hint="eastAsia" w:asciiTheme="minorEastAsia" w:hAnsiTheme="minorEastAsia" w:eastAsiaTheme="minorEastAsia" w:cstheme="minorEastAsia"/>
          <w:i w:val="0"/>
          <w:iCs w:val="0"/>
          <w:caps w:val="0"/>
          <w:color w:val="222222"/>
          <w:spacing w:val="20"/>
          <w:sz w:val="28"/>
          <w:szCs w:val="28"/>
          <w:u w:val="none"/>
          <w:shd w:val="clear" w:fill="FFFFFF"/>
        </w:rPr>
        <w:t>相关证明材料</w:t>
      </w:r>
      <w:r>
        <w:rPr>
          <w:rFonts w:hint="eastAsia" w:asciiTheme="minorEastAsia" w:hAnsiTheme="minorEastAsia" w:eastAsiaTheme="minorEastAsia" w:cstheme="minorEastAsia"/>
          <w:i w:val="0"/>
          <w:iCs w:val="0"/>
          <w:caps w:val="0"/>
          <w:color w:val="222222"/>
          <w:spacing w:val="20"/>
          <w:sz w:val="28"/>
          <w:szCs w:val="28"/>
          <w:u w:val="none"/>
          <w:shd w:val="clear" w:fill="FFFFFF"/>
        </w:rPr>
        <w:t>（相关证明材料需合成一个大小不超过20M的PDF文件）</w:t>
      </w:r>
    </w:p>
    <w:p>
      <w:pPr>
        <w:pStyle w:val="3"/>
        <w:keepNext w:val="0"/>
        <w:keepLines w:val="0"/>
        <w:widowControl/>
        <w:suppressLineNumbers w:val="0"/>
        <w:spacing w:before="0" w:beforeAutospacing="0" w:after="0" w:afterAutospacing="0" w:line="540" w:lineRule="atLeast"/>
        <w:ind w:left="0" w:right="0" w:firstLine="64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（1）个人简历</w:t>
      </w:r>
    </w:p>
    <w:p>
      <w:pPr>
        <w:pStyle w:val="3"/>
        <w:keepNext w:val="0"/>
        <w:keepLines w:val="0"/>
        <w:widowControl/>
        <w:suppressLineNumbers w:val="0"/>
        <w:spacing w:before="100" w:beforeAutospacing="0" w:after="100" w:afterAutospacing="0" w:line="540" w:lineRule="atLeast"/>
        <w:ind w:left="0" w:right="0" w:firstLine="64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（2）报考陈述（1000字以内）</w:t>
      </w:r>
    </w:p>
    <w:p>
      <w:pPr>
        <w:pStyle w:val="3"/>
        <w:keepNext w:val="0"/>
        <w:keepLines w:val="0"/>
        <w:widowControl/>
        <w:suppressLineNumbers w:val="0"/>
        <w:spacing w:before="100" w:beforeAutospacing="0" w:after="100" w:afterAutospacing="0" w:line="540" w:lineRule="atLeast"/>
        <w:ind w:left="0" w:right="0" w:firstLine="64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（3）大学学习成绩单</w:t>
      </w:r>
    </w:p>
    <w:p>
      <w:pPr>
        <w:pStyle w:val="3"/>
        <w:keepNext w:val="0"/>
        <w:keepLines w:val="0"/>
        <w:widowControl/>
        <w:suppressLineNumbers w:val="0"/>
        <w:spacing w:before="100" w:beforeAutospacing="0" w:after="100" w:afterAutospacing="0" w:line="540" w:lineRule="atLeast"/>
        <w:ind w:left="0" w:right="0" w:firstLine="64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（4）外语能力证明（如CET-4/CET-6/雅思/托福成绩单等)</w:t>
      </w:r>
    </w:p>
    <w:p>
      <w:pPr>
        <w:pStyle w:val="3"/>
        <w:keepNext w:val="0"/>
        <w:keepLines w:val="0"/>
        <w:widowControl/>
        <w:suppressLineNumbers w:val="0"/>
        <w:spacing w:before="100" w:beforeAutospacing="0" w:after="100" w:afterAutospacing="0" w:line="540" w:lineRule="atLeast"/>
        <w:ind w:left="0" w:right="0" w:firstLine="64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（5）科研能力证明（包含成果与获奖）</w:t>
      </w:r>
    </w:p>
    <w:p>
      <w:pPr>
        <w:pStyle w:val="3"/>
        <w:keepNext w:val="0"/>
        <w:keepLines w:val="0"/>
        <w:widowControl/>
        <w:suppressLineNumbers w:val="0"/>
        <w:spacing w:before="100" w:beforeAutospacing="0" w:after="100" w:afterAutospacing="0" w:line="540" w:lineRule="atLeast"/>
        <w:ind w:left="0" w:right="0" w:firstLine="64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      A.成果：包括论文和专利等的相关证明材料(论文需提供刊物封面、目录页、文章首页，专利需提供证书)</w:t>
      </w:r>
    </w:p>
    <w:p>
      <w:pPr>
        <w:pStyle w:val="3"/>
        <w:keepNext w:val="0"/>
        <w:keepLines w:val="0"/>
        <w:widowControl/>
        <w:suppressLineNumbers w:val="0"/>
        <w:spacing w:before="100" w:beforeAutospacing="0" w:after="100" w:afterAutospacing="0" w:line="540" w:lineRule="atLeast"/>
        <w:ind w:left="0" w:right="0" w:firstLine="64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      B.获奖：科研获奖、学科竞赛、参与课题等相关证明材料</w:t>
      </w:r>
    </w:p>
    <w:p>
      <w:pPr>
        <w:pStyle w:val="3"/>
        <w:keepNext w:val="0"/>
        <w:keepLines w:val="0"/>
        <w:widowControl/>
        <w:suppressLineNumbers w:val="0"/>
        <w:spacing w:before="100" w:beforeAutospacing="0" w:after="100" w:afterAutospacing="0" w:line="540" w:lineRule="atLeast"/>
        <w:ind w:left="0" w:right="0" w:firstLine="64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（6）校级以上奖励荣誉，或参加实践活动（学生工作、社团活动、志愿服务等）或实际工作表现等方面的证明材料</w:t>
      </w:r>
    </w:p>
    <w:p>
      <w:pPr>
        <w:pStyle w:val="3"/>
        <w:keepNext w:val="0"/>
        <w:keepLines w:val="0"/>
        <w:widowControl/>
        <w:suppressLineNumbers w:val="0"/>
        <w:spacing w:before="0" w:beforeAutospacing="0" w:after="0" w:afterAutospacing="0" w:line="350" w:lineRule="atLeast"/>
        <w:ind w:left="0" w:right="0" w:firstLine="640"/>
        <w:rPr>
          <w:rFonts w:hint="eastAsia" w:asciiTheme="minorEastAsia" w:hAnsiTheme="minorEastAsia" w:eastAsiaTheme="minorEastAsia" w:cstheme="minorEastAsia"/>
          <w:i w:val="0"/>
          <w:iCs w:val="0"/>
          <w:caps w:val="0"/>
          <w:color w:val="000000"/>
          <w:spacing w:val="0"/>
          <w:sz w:val="28"/>
          <w:szCs w:val="28"/>
          <w:u w:val="none"/>
        </w:rPr>
      </w:pPr>
      <w:r>
        <w:rPr>
          <w:rStyle w:val="6"/>
          <w:rFonts w:hint="eastAsia" w:asciiTheme="minorEastAsia" w:hAnsiTheme="minorEastAsia" w:eastAsiaTheme="minorEastAsia" w:cstheme="minorEastAsia"/>
          <w:i w:val="0"/>
          <w:iCs w:val="0"/>
          <w:caps w:val="0"/>
          <w:color w:val="222222"/>
          <w:spacing w:val="20"/>
          <w:sz w:val="28"/>
          <w:szCs w:val="28"/>
          <w:u w:val="none"/>
          <w:shd w:val="clear" w:fill="FFFFFF"/>
        </w:rPr>
        <w:t>2.作品集</w:t>
      </w:r>
      <w:r>
        <w:rPr>
          <w:rFonts w:hint="eastAsia" w:asciiTheme="minorEastAsia" w:hAnsiTheme="minorEastAsia" w:eastAsiaTheme="minorEastAsia" w:cstheme="minorEastAsia"/>
          <w:i w:val="0"/>
          <w:iCs w:val="0"/>
          <w:caps w:val="0"/>
          <w:color w:val="222222"/>
          <w:spacing w:val="20"/>
          <w:sz w:val="28"/>
          <w:szCs w:val="28"/>
          <w:u w:val="none"/>
          <w:shd w:val="clear" w:fill="FFFFFF"/>
        </w:rPr>
        <w:t>（作品集需为含封面不超过30页，大小不超过30M的PDF文件）美术专业作品集注意报考专业方向要求；设计作品集可选自本科课程设计或参加竞赛作品，若为团队作品应注明个人独立完成部分。</w:t>
      </w:r>
    </w:p>
    <w:p>
      <w:pPr>
        <w:pStyle w:val="3"/>
        <w:keepNext w:val="0"/>
        <w:keepLines w:val="0"/>
        <w:widowControl/>
        <w:suppressLineNumbers w:val="0"/>
        <w:spacing w:before="100" w:beforeAutospacing="0" w:after="100" w:afterAutospacing="0" w:line="420" w:lineRule="atLeast"/>
        <w:ind w:left="0" w:right="0" w:firstLine="640"/>
        <w:rPr>
          <w:rFonts w:hint="eastAsia" w:asciiTheme="minorEastAsia" w:hAnsiTheme="minorEastAsia" w:eastAsiaTheme="minorEastAsia" w:cstheme="minorEastAsia"/>
          <w:i w:val="0"/>
          <w:iCs w:val="0"/>
          <w:caps w:val="0"/>
          <w:color w:val="000000"/>
          <w:spacing w:val="0"/>
          <w:sz w:val="28"/>
          <w:szCs w:val="28"/>
          <w:u w:val="none"/>
        </w:rPr>
      </w:pPr>
      <w:r>
        <w:rPr>
          <w:rStyle w:val="6"/>
          <w:rFonts w:hint="eastAsia" w:asciiTheme="minorEastAsia" w:hAnsiTheme="minorEastAsia" w:eastAsiaTheme="minorEastAsia" w:cstheme="minorEastAsia"/>
          <w:i w:val="0"/>
          <w:iCs w:val="0"/>
          <w:caps w:val="0"/>
          <w:color w:val="222222"/>
          <w:spacing w:val="20"/>
          <w:sz w:val="28"/>
          <w:szCs w:val="28"/>
          <w:u w:val="none"/>
          <w:shd w:val="clear" w:fill="FFFFFF"/>
        </w:rPr>
        <w:t>3.说明：</w:t>
      </w:r>
    </w:p>
    <w:p>
      <w:pPr>
        <w:pStyle w:val="3"/>
        <w:keepNext w:val="0"/>
        <w:keepLines w:val="0"/>
        <w:widowControl/>
        <w:suppressLineNumbers w:val="0"/>
        <w:spacing w:before="100" w:beforeAutospacing="0" w:after="100" w:afterAutospacing="0" w:line="420" w:lineRule="atLeast"/>
        <w:ind w:left="0" w:right="0" w:firstLine="640"/>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（1）以上材料将作为对考生既往学业、一贯表现、科研能力、综合素质和思想品德等情况全面考查的参考依据；考生必须保证材料真实准确，若弄虚作假，一经发现，立即取消其复试或录取资格。</w:t>
      </w:r>
    </w:p>
    <w:p>
      <w:pPr>
        <w:pStyle w:val="3"/>
        <w:keepNext w:val="0"/>
        <w:keepLines w:val="0"/>
        <w:widowControl/>
        <w:suppressLineNumbers w:val="0"/>
        <w:spacing w:before="100" w:beforeAutospacing="0" w:after="100" w:afterAutospacing="0" w:line="420" w:lineRule="atLeast"/>
        <w:ind w:left="0" w:right="0" w:firstLine="640"/>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（2）复试材料请按照要求的格式于</w:t>
      </w:r>
      <w:r>
        <w:rPr>
          <w:rFonts w:hint="eastAsia" w:asciiTheme="minorEastAsia" w:hAnsiTheme="minorEastAsia" w:eastAsiaTheme="minorEastAsia" w:cstheme="minorEastAsia"/>
          <w:i w:val="0"/>
          <w:iCs w:val="0"/>
          <w:caps w:val="0"/>
          <w:color w:val="FF0000"/>
          <w:spacing w:val="20"/>
          <w:sz w:val="28"/>
          <w:szCs w:val="28"/>
          <w:u w:val="none"/>
          <w:shd w:val="clear" w:fill="FFFFFF"/>
        </w:rPr>
        <w:t>3月31日中午12:00</w:t>
      </w:r>
      <w:r>
        <w:rPr>
          <w:rFonts w:hint="eastAsia" w:asciiTheme="minorEastAsia" w:hAnsiTheme="minorEastAsia" w:eastAsiaTheme="minorEastAsia" w:cstheme="minorEastAsia"/>
          <w:i w:val="0"/>
          <w:iCs w:val="0"/>
          <w:caps w:val="0"/>
          <w:color w:val="222222"/>
          <w:spacing w:val="20"/>
          <w:sz w:val="28"/>
          <w:szCs w:val="28"/>
          <w:u w:val="none"/>
          <w:shd w:val="clear" w:fill="FFFFFF"/>
        </w:rPr>
        <w:t>前发至各指定邮箱（</w:t>
      </w:r>
      <w:r>
        <w:rPr>
          <w:rFonts w:hint="eastAsia" w:asciiTheme="minorEastAsia" w:hAnsiTheme="minorEastAsia" w:eastAsiaTheme="minorEastAsia" w:cstheme="minorEastAsia"/>
          <w:i w:val="0"/>
          <w:iCs w:val="0"/>
          <w:caps w:val="0"/>
          <w:color w:val="000000"/>
          <w:spacing w:val="0"/>
          <w:sz w:val="28"/>
          <w:szCs w:val="28"/>
          <w:u w:val="none"/>
        </w:rPr>
        <w:t>seuart@qq.com</w:t>
      </w:r>
      <w:r>
        <w:rPr>
          <w:rFonts w:hint="eastAsia" w:asciiTheme="minorEastAsia" w:hAnsiTheme="minorEastAsia" w:eastAsiaTheme="minorEastAsia" w:cstheme="minorEastAsia"/>
          <w:i w:val="0"/>
          <w:iCs w:val="0"/>
          <w:caps w:val="0"/>
          <w:color w:val="222222"/>
          <w:spacing w:val="20"/>
          <w:sz w:val="28"/>
          <w:szCs w:val="28"/>
          <w:u w:val="none"/>
          <w:shd w:val="clear" w:fill="FFFFFF"/>
        </w:rPr>
        <w:t>），邮件名称和两个附件（相关证明材料和作品集）名称的命名规则为：</w:t>
      </w:r>
      <w:r>
        <w:rPr>
          <w:rFonts w:hint="eastAsia" w:asciiTheme="minorEastAsia" w:hAnsiTheme="minorEastAsia" w:eastAsiaTheme="minorEastAsia" w:cstheme="minorEastAsia"/>
          <w:i w:val="0"/>
          <w:iCs w:val="0"/>
          <w:caps w:val="0"/>
          <w:color w:val="FF0000"/>
          <w:spacing w:val="20"/>
          <w:sz w:val="28"/>
          <w:szCs w:val="28"/>
          <w:u w:val="none"/>
          <w:shd w:val="clear" w:fill="FFFFFF"/>
        </w:rPr>
        <w:t>考生编号+考生姓名+报考专业+相关证明材料/作品集。</w:t>
      </w:r>
    </w:p>
    <w:p>
      <w:pPr>
        <w:pStyle w:val="3"/>
        <w:keepNext w:val="0"/>
        <w:keepLines w:val="0"/>
        <w:widowControl/>
        <w:suppressLineNumbers w:val="0"/>
        <w:spacing w:before="100" w:beforeAutospacing="0" w:after="100" w:afterAutospacing="0" w:line="420" w:lineRule="atLeast"/>
        <w:ind w:left="0" w:right="0" w:firstLine="640"/>
        <w:rPr>
          <w:rFonts w:hint="eastAsia" w:asciiTheme="minorEastAsia" w:hAnsiTheme="minorEastAsia" w:eastAsiaTheme="minorEastAsia" w:cstheme="minorEastAsia"/>
          <w:i w:val="0"/>
          <w:iCs w:val="0"/>
          <w:caps w:val="0"/>
          <w:color w:val="000000"/>
          <w:spacing w:val="0"/>
          <w:sz w:val="28"/>
          <w:szCs w:val="28"/>
          <w:u w:val="none"/>
        </w:rPr>
      </w:pPr>
    </w:p>
    <w:p>
      <w:pPr>
        <w:pStyle w:val="3"/>
        <w:keepNext w:val="0"/>
        <w:keepLines w:val="0"/>
        <w:widowControl/>
        <w:suppressLineNumbers w:val="0"/>
        <w:spacing w:before="100" w:beforeAutospacing="0" w:after="100" w:afterAutospacing="0" w:line="420" w:lineRule="atLeast"/>
        <w:ind w:left="0" w:right="0" w:firstLine="640"/>
        <w:rPr>
          <w:rFonts w:hint="eastAsia" w:asciiTheme="minorEastAsia" w:hAnsiTheme="minorEastAsia" w:eastAsiaTheme="minorEastAsia" w:cstheme="minorEastAsia"/>
          <w:i w:val="0"/>
          <w:iCs w:val="0"/>
          <w:caps w:val="0"/>
          <w:color w:val="000000"/>
          <w:spacing w:val="0"/>
          <w:sz w:val="28"/>
          <w:szCs w:val="28"/>
          <w:u w:val="none"/>
        </w:rPr>
      </w:pPr>
      <w:r>
        <w:rPr>
          <w:rStyle w:val="6"/>
          <w:rFonts w:hint="eastAsia" w:asciiTheme="minorEastAsia" w:hAnsiTheme="minorEastAsia" w:eastAsiaTheme="minorEastAsia" w:cstheme="minorEastAsia"/>
          <w:i w:val="0"/>
          <w:iCs w:val="0"/>
          <w:caps w:val="0"/>
          <w:color w:val="222222"/>
          <w:spacing w:val="20"/>
          <w:sz w:val="32"/>
          <w:szCs w:val="32"/>
          <w:u w:val="none"/>
          <w:shd w:val="clear" w:fill="FFFFFF"/>
        </w:rPr>
        <w:t>四、复试工作方案</w:t>
      </w:r>
    </w:p>
    <w:p>
      <w:pPr>
        <w:pStyle w:val="3"/>
        <w:keepNext w:val="0"/>
        <w:keepLines w:val="0"/>
        <w:widowControl/>
        <w:suppressLineNumbers w:val="0"/>
        <w:spacing w:before="100" w:beforeAutospacing="0" w:after="100" w:afterAutospacing="0" w:line="420" w:lineRule="atLeast"/>
        <w:ind w:left="0" w:right="0" w:firstLine="640"/>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1. </w:t>
      </w:r>
      <w:r>
        <w:rPr>
          <w:rStyle w:val="6"/>
          <w:rFonts w:hint="eastAsia" w:asciiTheme="minorEastAsia" w:hAnsiTheme="minorEastAsia" w:eastAsiaTheme="minorEastAsia" w:cstheme="minorEastAsia"/>
          <w:i w:val="0"/>
          <w:iCs w:val="0"/>
          <w:caps w:val="0"/>
          <w:color w:val="222222"/>
          <w:spacing w:val="20"/>
          <w:sz w:val="28"/>
          <w:szCs w:val="28"/>
          <w:u w:val="none"/>
          <w:shd w:val="clear" w:fill="FFFFFF"/>
        </w:rPr>
        <w:t>复试方式：</w:t>
      </w:r>
      <w:r>
        <w:rPr>
          <w:rFonts w:hint="eastAsia" w:asciiTheme="minorEastAsia" w:hAnsiTheme="minorEastAsia" w:eastAsiaTheme="minorEastAsia" w:cstheme="minorEastAsia"/>
          <w:i w:val="0"/>
          <w:iCs w:val="0"/>
          <w:caps w:val="0"/>
          <w:color w:val="222222"/>
          <w:spacing w:val="20"/>
          <w:sz w:val="28"/>
          <w:szCs w:val="28"/>
          <w:u w:val="none"/>
          <w:shd w:val="clear" w:fill="FFFFFF"/>
        </w:rPr>
        <w:t>根据教育部复试录取工作相关文件及会议精神，结合我校实际情况，2023年我校硕士研究生复试采用</w:t>
      </w:r>
      <w:r>
        <w:rPr>
          <w:rStyle w:val="6"/>
          <w:rFonts w:hint="eastAsia" w:asciiTheme="minorEastAsia" w:hAnsiTheme="minorEastAsia" w:eastAsiaTheme="minorEastAsia" w:cstheme="minorEastAsia"/>
          <w:i w:val="0"/>
          <w:iCs w:val="0"/>
          <w:caps w:val="0"/>
          <w:color w:val="FF0000"/>
          <w:spacing w:val="20"/>
          <w:sz w:val="28"/>
          <w:szCs w:val="28"/>
          <w:u w:val="none"/>
          <w:shd w:val="clear" w:fill="FFFFFF"/>
        </w:rPr>
        <w:t>线下</w:t>
      </w:r>
      <w:r>
        <w:rPr>
          <w:rFonts w:hint="eastAsia" w:asciiTheme="minorEastAsia" w:hAnsiTheme="minorEastAsia" w:eastAsiaTheme="minorEastAsia" w:cstheme="minorEastAsia"/>
          <w:i w:val="0"/>
          <w:iCs w:val="0"/>
          <w:caps w:val="0"/>
          <w:color w:val="FF0000"/>
          <w:spacing w:val="20"/>
          <w:sz w:val="28"/>
          <w:szCs w:val="28"/>
          <w:u w:val="none"/>
          <w:shd w:val="clear" w:fill="FFFFFF"/>
        </w:rPr>
        <w:t>现场复试</w:t>
      </w:r>
      <w:r>
        <w:rPr>
          <w:rFonts w:hint="eastAsia" w:asciiTheme="minorEastAsia" w:hAnsiTheme="minorEastAsia" w:eastAsiaTheme="minorEastAsia" w:cstheme="minorEastAsia"/>
          <w:i w:val="0"/>
          <w:iCs w:val="0"/>
          <w:caps w:val="0"/>
          <w:color w:val="222222"/>
          <w:spacing w:val="20"/>
          <w:sz w:val="28"/>
          <w:szCs w:val="28"/>
          <w:u w:val="none"/>
          <w:shd w:val="clear" w:fill="FFFFFF"/>
        </w:rPr>
        <w:t>方式。</w:t>
      </w:r>
    </w:p>
    <w:p>
      <w:pPr>
        <w:pStyle w:val="3"/>
        <w:keepNext w:val="0"/>
        <w:keepLines w:val="0"/>
        <w:widowControl/>
        <w:suppressLineNumbers w:val="0"/>
        <w:spacing w:before="100" w:beforeAutospacing="0" w:after="100" w:afterAutospacing="0" w:line="420" w:lineRule="atLeast"/>
        <w:ind w:left="0" w:right="0" w:firstLine="640"/>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考生注意事项：请考生根据复试时间，妥善安排行程及住宿等问题。考生在本专业复试全部结束前，须严格遵守试题保密，不得对外泄露考试情况，不得线上线下谈论与试题有关内容。</w:t>
      </w:r>
    </w:p>
    <w:p>
      <w:pPr>
        <w:pStyle w:val="3"/>
        <w:keepNext w:val="0"/>
        <w:keepLines w:val="0"/>
        <w:widowControl/>
        <w:suppressLineNumbers w:val="0"/>
        <w:spacing w:before="100" w:beforeAutospacing="0" w:after="100" w:afterAutospacing="0" w:line="540" w:lineRule="atLeast"/>
        <w:ind w:left="0" w:right="0" w:firstLine="64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b/>
          <w:bCs/>
          <w:i w:val="0"/>
          <w:iCs w:val="0"/>
          <w:caps w:val="0"/>
          <w:color w:val="222222"/>
          <w:spacing w:val="20"/>
          <w:sz w:val="28"/>
          <w:szCs w:val="28"/>
          <w:u w:val="none"/>
          <w:shd w:val="clear" w:fill="FFFFFF"/>
        </w:rPr>
        <w:t>2. </w:t>
      </w:r>
      <w:r>
        <w:rPr>
          <w:rStyle w:val="6"/>
          <w:rFonts w:hint="eastAsia" w:asciiTheme="minorEastAsia" w:hAnsiTheme="minorEastAsia" w:eastAsiaTheme="minorEastAsia" w:cstheme="minorEastAsia"/>
          <w:i w:val="0"/>
          <w:iCs w:val="0"/>
          <w:caps w:val="0"/>
          <w:color w:val="222222"/>
          <w:spacing w:val="20"/>
          <w:sz w:val="28"/>
          <w:szCs w:val="28"/>
          <w:u w:val="none"/>
          <w:shd w:val="clear" w:fill="FFFFFF"/>
        </w:rPr>
        <w:t>复试内容、形式和要求：</w:t>
      </w:r>
      <w:r>
        <w:rPr>
          <w:rFonts w:hint="eastAsia" w:asciiTheme="minorEastAsia" w:hAnsiTheme="minorEastAsia" w:eastAsiaTheme="minorEastAsia" w:cstheme="minorEastAsia"/>
          <w:i w:val="0"/>
          <w:iCs w:val="0"/>
          <w:caps w:val="0"/>
          <w:color w:val="222222"/>
          <w:spacing w:val="20"/>
          <w:sz w:val="28"/>
          <w:szCs w:val="28"/>
          <w:u w:val="none"/>
          <w:shd w:val="clear" w:fill="FFFFFF"/>
        </w:rPr>
        <w:t>复试将对考生的既往学业情况、外语听说交流能力、专业素质和科研创新能力，以及综合素质和一贯表现等进行全面考查。</w:t>
      </w:r>
    </w:p>
    <w:p>
      <w:pPr>
        <w:pStyle w:val="3"/>
        <w:keepNext w:val="0"/>
        <w:keepLines w:val="0"/>
        <w:widowControl/>
        <w:suppressLineNumbers w:val="0"/>
        <w:spacing w:before="0" w:beforeAutospacing="0" w:after="0" w:afterAutospacing="0" w:line="540" w:lineRule="atLeast"/>
        <w:ind w:left="0" w:right="0" w:firstLine="64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b/>
          <w:bCs/>
          <w:i w:val="0"/>
          <w:iCs w:val="0"/>
          <w:caps w:val="0"/>
          <w:color w:val="222222"/>
          <w:spacing w:val="20"/>
          <w:sz w:val="28"/>
          <w:szCs w:val="28"/>
          <w:u w:val="none"/>
          <w:shd w:val="clear" w:fill="FFFFFF"/>
        </w:rPr>
        <w:t>（1）</w:t>
      </w:r>
      <w:r>
        <w:rPr>
          <w:rStyle w:val="6"/>
          <w:rFonts w:hint="eastAsia" w:asciiTheme="minorEastAsia" w:hAnsiTheme="minorEastAsia" w:eastAsiaTheme="minorEastAsia" w:cstheme="minorEastAsia"/>
          <w:i w:val="0"/>
          <w:iCs w:val="0"/>
          <w:caps w:val="0"/>
          <w:color w:val="222222"/>
          <w:spacing w:val="20"/>
          <w:sz w:val="28"/>
          <w:szCs w:val="28"/>
          <w:u w:val="none"/>
          <w:shd w:val="clear" w:fill="FFFFFF"/>
        </w:rPr>
        <w:t>笔试</w:t>
      </w:r>
      <w:r>
        <w:rPr>
          <w:rFonts w:hint="eastAsia" w:asciiTheme="minorEastAsia" w:hAnsiTheme="minorEastAsia" w:eastAsiaTheme="minorEastAsia" w:cstheme="minorEastAsia"/>
          <w:i w:val="0"/>
          <w:iCs w:val="0"/>
          <w:caps w:val="0"/>
          <w:color w:val="222222"/>
          <w:spacing w:val="20"/>
          <w:sz w:val="28"/>
          <w:szCs w:val="28"/>
          <w:u w:val="none"/>
          <w:shd w:val="clear" w:fill="FFFFFF"/>
        </w:rPr>
        <w:t>（满分150分）  </w:t>
      </w:r>
    </w:p>
    <w:p>
      <w:pPr>
        <w:pStyle w:val="3"/>
        <w:keepNext w:val="0"/>
        <w:keepLines w:val="0"/>
        <w:widowControl/>
        <w:suppressLineNumbers w:val="0"/>
        <w:spacing w:before="0" w:beforeAutospacing="0" w:after="0" w:afterAutospacing="0" w:line="540" w:lineRule="atLeast"/>
        <w:ind w:left="0" w:right="0" w:firstLine="64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      形式： 闭卷 </w:t>
      </w:r>
    </w:p>
    <w:p>
      <w:pPr>
        <w:pStyle w:val="3"/>
        <w:keepNext w:val="0"/>
        <w:keepLines w:val="0"/>
        <w:widowControl/>
        <w:suppressLineNumbers w:val="0"/>
        <w:spacing w:before="0" w:beforeAutospacing="0" w:after="0" w:afterAutospacing="0" w:line="540" w:lineRule="atLeast"/>
        <w:ind w:left="0" w:right="0" w:firstLine="64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      时间：3小时</w:t>
      </w:r>
    </w:p>
    <w:p>
      <w:pPr>
        <w:pStyle w:val="3"/>
        <w:keepNext w:val="0"/>
        <w:keepLines w:val="0"/>
        <w:widowControl/>
        <w:suppressLineNumbers w:val="0"/>
        <w:spacing w:before="0" w:beforeAutospacing="0" w:after="0" w:afterAutospacing="0" w:line="540" w:lineRule="atLeast"/>
        <w:ind w:left="0" w:right="0" w:firstLine="64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i w:val="0"/>
          <w:iCs w:val="0"/>
          <w:caps w:val="0"/>
          <w:color w:val="FF0000"/>
          <w:spacing w:val="20"/>
          <w:sz w:val="28"/>
          <w:szCs w:val="28"/>
          <w:u w:val="none"/>
          <w:shd w:val="clear" w:fill="FFFFFF"/>
        </w:rPr>
        <w:t>内容和要求</w:t>
      </w:r>
    </w:p>
    <w:p>
      <w:pPr>
        <w:pStyle w:val="3"/>
        <w:keepNext w:val="0"/>
        <w:keepLines w:val="0"/>
        <w:widowControl/>
        <w:suppressLineNumbers w:val="0"/>
        <w:spacing w:before="0" w:beforeAutospacing="0" w:after="0" w:afterAutospacing="0" w:line="540" w:lineRule="atLeast"/>
        <w:ind w:left="0" w:right="0" w:firstLine="64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i w:val="0"/>
          <w:iCs w:val="0"/>
          <w:caps w:val="0"/>
          <w:color w:val="000000"/>
          <w:spacing w:val="0"/>
          <w:sz w:val="28"/>
          <w:szCs w:val="28"/>
          <w:u w:val="none"/>
        </w:rPr>
        <w:t>594艺术综合知识（针对艺术学理论考生）内容为理论考试；</w:t>
      </w:r>
    </w:p>
    <w:p>
      <w:pPr>
        <w:pStyle w:val="3"/>
        <w:keepNext w:val="0"/>
        <w:keepLines w:val="0"/>
        <w:widowControl/>
        <w:suppressLineNumbers w:val="0"/>
        <w:spacing w:before="100" w:beforeAutospacing="0" w:after="100" w:afterAutospacing="0" w:line="315" w:lineRule="atLeast"/>
        <w:ind w:left="0" w:right="0" w:firstLine="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i w:val="0"/>
          <w:iCs w:val="0"/>
          <w:caps w:val="0"/>
          <w:color w:val="000000"/>
          <w:spacing w:val="0"/>
          <w:sz w:val="28"/>
          <w:szCs w:val="28"/>
          <w:u w:val="none"/>
        </w:rPr>
        <w:t>       531设计表现</w:t>
      </w:r>
    </w:p>
    <w:p>
      <w:pPr>
        <w:pStyle w:val="3"/>
        <w:keepNext w:val="0"/>
        <w:keepLines w:val="0"/>
        <w:widowControl/>
        <w:suppressLineNumbers w:val="0"/>
        <w:spacing w:before="100" w:beforeAutospacing="0" w:after="100" w:afterAutospacing="0" w:line="315" w:lineRule="atLeast"/>
        <w:ind w:left="0" w:right="0" w:firstLine="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i w:val="0"/>
          <w:iCs w:val="0"/>
          <w:caps w:val="0"/>
          <w:color w:val="000000"/>
          <w:spacing w:val="0"/>
          <w:sz w:val="28"/>
          <w:szCs w:val="28"/>
          <w:u w:val="none"/>
        </w:rPr>
        <w:t>       </w:t>
      </w:r>
      <w:r>
        <w:rPr>
          <w:rFonts w:hint="default" w:asciiTheme="minorEastAsia" w:hAnsiTheme="minorEastAsia" w:cstheme="minorEastAsia"/>
          <w:i w:val="0"/>
          <w:iCs w:val="0"/>
          <w:caps w:val="0"/>
          <w:color w:val="000000"/>
          <w:spacing w:val="0"/>
          <w:sz w:val="28"/>
          <w:szCs w:val="28"/>
          <w:u w:val="none"/>
        </w:rPr>
        <w:t xml:space="preserve">   </w:t>
      </w:r>
      <w:r>
        <w:rPr>
          <w:rFonts w:hint="eastAsia" w:asciiTheme="minorEastAsia" w:hAnsiTheme="minorEastAsia" w:eastAsiaTheme="minorEastAsia" w:cstheme="minorEastAsia"/>
          <w:i w:val="0"/>
          <w:iCs w:val="0"/>
          <w:caps w:val="0"/>
          <w:color w:val="000000"/>
          <w:spacing w:val="0"/>
          <w:sz w:val="28"/>
          <w:szCs w:val="28"/>
          <w:u w:val="none"/>
        </w:rPr>
        <w:t>A. 设计学（学术学位）：理论综合题50分，专业技能（快题）100分。</w:t>
      </w:r>
    </w:p>
    <w:p>
      <w:pPr>
        <w:pStyle w:val="3"/>
        <w:keepNext w:val="0"/>
        <w:keepLines w:val="0"/>
        <w:widowControl/>
        <w:suppressLineNumbers w:val="0"/>
        <w:spacing w:before="100" w:beforeAutospacing="0" w:after="100" w:afterAutospacing="0" w:line="315" w:lineRule="atLeast"/>
        <w:ind w:left="0" w:right="0" w:firstLine="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i w:val="0"/>
          <w:iCs w:val="0"/>
          <w:caps w:val="0"/>
          <w:color w:val="000000"/>
          <w:spacing w:val="0"/>
          <w:sz w:val="28"/>
          <w:szCs w:val="28"/>
          <w:u w:val="none"/>
        </w:rPr>
        <w:t>           B. 艺术设计（专业学位）：专业技能（快题）150分。</w:t>
      </w:r>
    </w:p>
    <w:p>
      <w:pPr>
        <w:pStyle w:val="3"/>
        <w:keepNext w:val="0"/>
        <w:keepLines w:val="0"/>
        <w:widowControl/>
        <w:suppressLineNumbers w:val="0"/>
        <w:spacing w:before="100" w:beforeAutospacing="0" w:after="100" w:afterAutospacing="0" w:line="315" w:lineRule="atLeast"/>
        <w:ind w:left="0" w:right="0" w:firstLine="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i w:val="0"/>
          <w:iCs w:val="0"/>
          <w:caps w:val="0"/>
          <w:color w:val="000000"/>
          <w:spacing w:val="0"/>
          <w:sz w:val="28"/>
          <w:szCs w:val="28"/>
          <w:u w:val="none"/>
        </w:rPr>
        <w:t>           设计表现使用试卷为4开纸（由学校统一提供），考生需自行准备好相应工具。</w:t>
      </w:r>
    </w:p>
    <w:p>
      <w:pPr>
        <w:pStyle w:val="3"/>
        <w:keepNext w:val="0"/>
        <w:keepLines w:val="0"/>
        <w:widowControl/>
        <w:suppressLineNumbers w:val="0"/>
        <w:spacing w:before="100" w:beforeAutospacing="0" w:after="100" w:afterAutospacing="0" w:line="315" w:lineRule="atLeast"/>
        <w:ind w:left="0" w:right="0" w:firstLine="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i w:val="0"/>
          <w:iCs w:val="0"/>
          <w:caps w:val="0"/>
          <w:color w:val="000000"/>
          <w:spacing w:val="0"/>
          <w:sz w:val="28"/>
          <w:szCs w:val="28"/>
          <w:u w:val="none"/>
        </w:rPr>
        <w:t>       530美术创作</w:t>
      </w:r>
    </w:p>
    <w:p>
      <w:pPr>
        <w:pStyle w:val="3"/>
        <w:keepNext w:val="0"/>
        <w:keepLines w:val="0"/>
        <w:widowControl/>
        <w:suppressLineNumbers w:val="0"/>
        <w:spacing w:before="100" w:beforeAutospacing="0" w:after="100" w:afterAutospacing="0" w:line="315" w:lineRule="atLeast"/>
        <w:ind w:left="0" w:right="0" w:firstLine="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i w:val="0"/>
          <w:iCs w:val="0"/>
          <w:caps w:val="0"/>
          <w:color w:val="000000"/>
          <w:spacing w:val="0"/>
          <w:sz w:val="28"/>
          <w:szCs w:val="28"/>
          <w:u w:val="none"/>
        </w:rPr>
        <w:t>           美术（专业学位）：专业技能150分。</w:t>
      </w:r>
    </w:p>
    <w:p>
      <w:pPr>
        <w:pStyle w:val="3"/>
        <w:keepNext w:val="0"/>
        <w:keepLines w:val="0"/>
        <w:widowControl/>
        <w:suppressLineNumbers w:val="0"/>
        <w:spacing w:before="100" w:beforeAutospacing="0" w:after="100" w:afterAutospacing="0" w:line="315" w:lineRule="atLeast"/>
        <w:ind w:left="0" w:right="0" w:firstLine="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i w:val="0"/>
          <w:iCs w:val="0"/>
          <w:caps w:val="0"/>
          <w:color w:val="000000"/>
          <w:spacing w:val="0"/>
          <w:sz w:val="28"/>
          <w:szCs w:val="28"/>
          <w:u w:val="none"/>
        </w:rPr>
        <w:t>         专业技能内容为中国画创作或油画（素描），考生根据报考方向选择其一，并自行准备好相应工具和画板。素描使用4开素描纸，中国书画使用宣纸（由学校统一提供）。</w:t>
      </w:r>
    </w:p>
    <w:p>
      <w:pPr>
        <w:pStyle w:val="3"/>
        <w:keepNext w:val="0"/>
        <w:keepLines w:val="0"/>
        <w:widowControl/>
        <w:suppressLineNumbers w:val="0"/>
        <w:spacing w:before="0" w:beforeAutospacing="0" w:after="0" w:afterAutospacing="0" w:line="540" w:lineRule="atLeast"/>
        <w:ind w:left="0" w:right="0" w:firstLine="64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b/>
          <w:bCs/>
          <w:i w:val="0"/>
          <w:iCs w:val="0"/>
          <w:caps w:val="0"/>
          <w:color w:val="222222"/>
          <w:spacing w:val="20"/>
          <w:sz w:val="28"/>
          <w:szCs w:val="28"/>
          <w:u w:val="none"/>
          <w:shd w:val="clear" w:fill="FFFFFF"/>
        </w:rPr>
        <w:t>（2）</w:t>
      </w:r>
      <w:r>
        <w:rPr>
          <w:rStyle w:val="6"/>
          <w:rFonts w:hint="eastAsia" w:asciiTheme="minorEastAsia" w:hAnsiTheme="minorEastAsia" w:eastAsiaTheme="minorEastAsia" w:cstheme="minorEastAsia"/>
          <w:i w:val="0"/>
          <w:iCs w:val="0"/>
          <w:caps w:val="0"/>
          <w:color w:val="222222"/>
          <w:spacing w:val="20"/>
          <w:sz w:val="28"/>
          <w:szCs w:val="28"/>
          <w:u w:val="none"/>
          <w:shd w:val="clear" w:fill="FFFFFF"/>
        </w:rPr>
        <w:t>面试</w:t>
      </w:r>
      <w:r>
        <w:rPr>
          <w:rFonts w:hint="eastAsia" w:asciiTheme="minorEastAsia" w:hAnsiTheme="minorEastAsia" w:eastAsiaTheme="minorEastAsia" w:cstheme="minorEastAsia"/>
          <w:i w:val="0"/>
          <w:iCs w:val="0"/>
          <w:caps w:val="0"/>
          <w:color w:val="222222"/>
          <w:spacing w:val="20"/>
          <w:sz w:val="28"/>
          <w:szCs w:val="28"/>
          <w:u w:val="none"/>
          <w:shd w:val="clear" w:fill="FFFFFF"/>
        </w:rPr>
        <w:t>（满分150分）</w:t>
      </w:r>
    </w:p>
    <w:p>
      <w:pPr>
        <w:pStyle w:val="3"/>
        <w:keepNext w:val="0"/>
        <w:keepLines w:val="0"/>
        <w:widowControl/>
        <w:suppressLineNumbers w:val="0"/>
        <w:spacing w:before="100" w:beforeAutospacing="0" w:after="100" w:afterAutospacing="0" w:line="540" w:lineRule="atLeast"/>
        <w:ind w:left="0" w:right="0" w:firstLine="64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      形式： 口试 </w:t>
      </w:r>
    </w:p>
    <w:p>
      <w:pPr>
        <w:pStyle w:val="3"/>
        <w:keepNext w:val="0"/>
        <w:keepLines w:val="0"/>
        <w:widowControl/>
        <w:suppressLineNumbers w:val="0"/>
        <w:spacing w:before="100" w:beforeAutospacing="0" w:after="100" w:afterAutospacing="0" w:line="540" w:lineRule="atLeast"/>
        <w:ind w:left="0" w:right="0" w:firstLine="64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i w:val="0"/>
          <w:iCs w:val="0"/>
          <w:caps w:val="0"/>
          <w:color w:val="FF0000"/>
          <w:spacing w:val="20"/>
          <w:sz w:val="28"/>
          <w:szCs w:val="28"/>
          <w:u w:val="none"/>
          <w:shd w:val="clear" w:fill="FFFFFF"/>
        </w:rPr>
        <w:t>内容和要求</w:t>
      </w:r>
    </w:p>
    <w:p>
      <w:pPr>
        <w:pStyle w:val="3"/>
        <w:keepNext w:val="0"/>
        <w:keepLines w:val="0"/>
        <w:widowControl/>
        <w:suppressLineNumbers w:val="0"/>
        <w:spacing w:before="100" w:beforeAutospacing="0" w:after="100" w:afterAutospacing="0" w:line="540" w:lineRule="atLeast"/>
        <w:ind w:left="0" w:right="0" w:firstLine="64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A.</w:t>
      </w:r>
      <w:r>
        <w:rPr>
          <w:rStyle w:val="6"/>
          <w:rFonts w:hint="eastAsia" w:asciiTheme="minorEastAsia" w:hAnsiTheme="minorEastAsia" w:eastAsiaTheme="minorEastAsia" w:cstheme="minorEastAsia"/>
          <w:i w:val="0"/>
          <w:iCs w:val="0"/>
          <w:caps w:val="0"/>
          <w:color w:val="222222"/>
          <w:spacing w:val="20"/>
          <w:sz w:val="28"/>
          <w:szCs w:val="28"/>
          <w:u w:val="none"/>
          <w:shd w:val="clear" w:fill="FFFFFF"/>
        </w:rPr>
        <w:t>个人陈述</w:t>
      </w:r>
      <w:r>
        <w:rPr>
          <w:rFonts w:hint="eastAsia" w:asciiTheme="minorEastAsia" w:hAnsiTheme="minorEastAsia" w:eastAsiaTheme="minorEastAsia" w:cstheme="minorEastAsia"/>
          <w:i w:val="0"/>
          <w:iCs w:val="0"/>
          <w:caps w:val="0"/>
          <w:color w:val="222222"/>
          <w:spacing w:val="20"/>
          <w:sz w:val="28"/>
          <w:szCs w:val="28"/>
          <w:u w:val="none"/>
          <w:shd w:val="clear" w:fill="FFFFFF"/>
        </w:rPr>
        <w:t>，时间不超过5分钟，可自备PPT（个人陈述内容可包含个人简介、学习经历、个人作品集、科研成果、报考陈述等内容）；</w:t>
      </w:r>
    </w:p>
    <w:p>
      <w:pPr>
        <w:pStyle w:val="3"/>
        <w:keepNext w:val="0"/>
        <w:keepLines w:val="0"/>
        <w:widowControl/>
        <w:suppressLineNumbers w:val="0"/>
        <w:spacing w:before="100" w:beforeAutospacing="0" w:after="100" w:afterAutospacing="0" w:line="540" w:lineRule="atLeast"/>
        <w:ind w:left="0" w:right="0" w:firstLine="64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B.</w:t>
      </w:r>
      <w:r>
        <w:rPr>
          <w:rStyle w:val="6"/>
          <w:rFonts w:hint="eastAsia" w:asciiTheme="minorEastAsia" w:hAnsiTheme="minorEastAsia" w:eastAsiaTheme="minorEastAsia" w:cstheme="minorEastAsia"/>
          <w:i w:val="0"/>
          <w:iCs w:val="0"/>
          <w:caps w:val="0"/>
          <w:color w:val="222222"/>
          <w:spacing w:val="20"/>
          <w:sz w:val="28"/>
          <w:szCs w:val="28"/>
          <w:u w:val="none"/>
          <w:shd w:val="clear" w:fill="FFFFFF"/>
        </w:rPr>
        <w:t>面试小组提问与考察</w:t>
      </w:r>
      <w:r>
        <w:rPr>
          <w:rFonts w:hint="eastAsia" w:asciiTheme="minorEastAsia" w:hAnsiTheme="minorEastAsia" w:eastAsiaTheme="minorEastAsia" w:cstheme="minorEastAsia"/>
          <w:i w:val="0"/>
          <w:iCs w:val="0"/>
          <w:caps w:val="0"/>
          <w:color w:val="222222"/>
          <w:spacing w:val="20"/>
          <w:sz w:val="28"/>
          <w:szCs w:val="28"/>
          <w:u w:val="none"/>
          <w:shd w:val="clear" w:fill="FFFFFF"/>
        </w:rPr>
        <w:t>，含英语能力测试。</w:t>
      </w:r>
    </w:p>
    <w:p>
      <w:pPr>
        <w:pStyle w:val="3"/>
        <w:keepNext w:val="0"/>
        <w:keepLines w:val="0"/>
        <w:widowControl/>
        <w:suppressLineNumbers w:val="0"/>
        <w:spacing w:before="100" w:beforeAutospacing="0" w:after="100" w:afterAutospacing="0" w:line="540" w:lineRule="atLeast"/>
        <w:ind w:left="0" w:right="0" w:firstLine="64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3. 复试安排</w:t>
      </w:r>
    </w:p>
    <w:p>
      <w:pPr>
        <w:pStyle w:val="3"/>
        <w:keepNext w:val="0"/>
        <w:keepLines w:val="0"/>
        <w:widowControl/>
        <w:suppressLineNumbers w:val="0"/>
        <w:spacing w:before="100" w:beforeAutospacing="0" w:after="100" w:afterAutospacing="0" w:line="540" w:lineRule="atLeast"/>
        <w:ind w:left="0" w:right="0" w:firstLine="64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 xml:space="preserve">  </w:t>
      </w:r>
      <w:r>
        <w:rPr>
          <w:rFonts w:hint="eastAsia" w:asciiTheme="minorEastAsia" w:hAnsiTheme="minorEastAsia" w:eastAsiaTheme="minorEastAsia" w:cstheme="minorEastAsia"/>
          <w:i w:val="0"/>
          <w:iCs w:val="0"/>
          <w:caps w:val="0"/>
          <w:color w:val="FF0000"/>
          <w:spacing w:val="20"/>
          <w:sz w:val="28"/>
          <w:szCs w:val="28"/>
          <w:u w:val="none"/>
          <w:shd w:val="clear" w:fill="FFFFFF"/>
        </w:rPr>
        <w:t>时间：</w:t>
      </w:r>
      <w:r>
        <w:rPr>
          <w:rStyle w:val="6"/>
          <w:rFonts w:hint="eastAsia" w:asciiTheme="minorEastAsia" w:hAnsiTheme="minorEastAsia" w:eastAsiaTheme="minorEastAsia" w:cstheme="minorEastAsia"/>
          <w:i w:val="0"/>
          <w:iCs w:val="0"/>
          <w:caps w:val="0"/>
          <w:color w:val="FF0000"/>
          <w:spacing w:val="20"/>
          <w:sz w:val="28"/>
          <w:szCs w:val="28"/>
          <w:u w:val="none"/>
          <w:shd w:val="clear" w:fill="FFFFFF"/>
        </w:rPr>
        <w:t>2023年4月3日（周一）笔试、2023年4月4日（周二）面试</w:t>
      </w:r>
    </w:p>
    <w:p>
      <w:pPr>
        <w:pStyle w:val="3"/>
        <w:keepNext w:val="0"/>
        <w:keepLines w:val="0"/>
        <w:widowControl/>
        <w:suppressLineNumbers w:val="0"/>
        <w:spacing w:before="100" w:beforeAutospacing="0" w:after="100" w:afterAutospacing="0" w:line="540" w:lineRule="atLeast"/>
        <w:ind w:left="0" w:right="0" w:firstLine="64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i w:val="0"/>
          <w:iCs w:val="0"/>
          <w:caps w:val="0"/>
          <w:color w:val="FF0000"/>
          <w:spacing w:val="20"/>
          <w:sz w:val="28"/>
          <w:szCs w:val="28"/>
          <w:u w:val="none"/>
          <w:shd w:val="clear" w:fill="FFFFFF"/>
        </w:rPr>
        <w:t>  地点：东南大学九龙湖校区 </w:t>
      </w:r>
    </w:p>
    <w:p>
      <w:pPr>
        <w:pStyle w:val="3"/>
        <w:keepNext w:val="0"/>
        <w:keepLines w:val="0"/>
        <w:widowControl/>
        <w:suppressLineNumbers w:val="0"/>
        <w:spacing w:before="100" w:beforeAutospacing="0" w:after="100" w:afterAutospacing="0" w:line="540" w:lineRule="atLeast"/>
        <w:ind w:left="0" w:right="0" w:firstLine="64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  具体时间和地点将近期公布在东南大学艺术学院学院官网（https://arts.seu.edu.cn）及QQ群：</w:t>
      </w:r>
      <w:r>
        <w:rPr>
          <w:rFonts w:hint="eastAsia" w:asciiTheme="minorEastAsia" w:hAnsiTheme="minorEastAsia" w:eastAsiaTheme="minorEastAsia" w:cstheme="minorEastAsia"/>
          <w:i w:val="0"/>
          <w:iCs w:val="0"/>
          <w:caps w:val="0"/>
          <w:color w:val="FF0000"/>
          <w:spacing w:val="20"/>
          <w:sz w:val="28"/>
          <w:szCs w:val="28"/>
          <w:u w:val="none"/>
          <w:shd w:val="clear" w:fill="FFFFFF"/>
        </w:rPr>
        <w:t>726501165</w:t>
      </w:r>
      <w:r>
        <w:rPr>
          <w:rFonts w:hint="eastAsia" w:asciiTheme="minorEastAsia" w:hAnsiTheme="minorEastAsia" w:eastAsiaTheme="minorEastAsia" w:cstheme="minorEastAsia"/>
          <w:i w:val="0"/>
          <w:iCs w:val="0"/>
          <w:caps w:val="0"/>
          <w:color w:val="222222"/>
          <w:spacing w:val="20"/>
          <w:sz w:val="28"/>
          <w:szCs w:val="28"/>
          <w:u w:val="none"/>
          <w:shd w:val="clear" w:fill="FFFFFF"/>
        </w:rPr>
        <w:t>，请关注！</w:t>
      </w:r>
      <w:r>
        <w:rPr>
          <w:rFonts w:hint="eastAsia" w:asciiTheme="minorEastAsia" w:hAnsiTheme="minorEastAsia" w:eastAsiaTheme="minorEastAsia" w:cstheme="minorEastAsia"/>
          <w:i w:val="0"/>
          <w:iCs w:val="0"/>
          <w:caps w:val="0"/>
          <w:color w:val="222222"/>
          <w:spacing w:val="20"/>
          <w:sz w:val="28"/>
          <w:szCs w:val="28"/>
          <w:u w:val="none"/>
          <w:shd w:val="clear" w:fill="FFFFFF"/>
        </w:rPr>
        <w:br w:type="textWrapping"/>
      </w:r>
      <w:r>
        <w:rPr>
          <w:rFonts w:hint="eastAsia" w:asciiTheme="minorEastAsia" w:hAnsiTheme="minorEastAsia" w:eastAsiaTheme="minorEastAsia" w:cstheme="minorEastAsia"/>
          <w:i w:val="0"/>
          <w:iCs w:val="0"/>
          <w:caps w:val="0"/>
          <w:color w:val="222222"/>
          <w:spacing w:val="20"/>
          <w:sz w:val="28"/>
          <w:szCs w:val="28"/>
          <w:u w:val="none"/>
          <w:shd w:val="clear" w:fill="FFFFFF"/>
        </w:rPr>
        <w:t>  </w:t>
      </w:r>
    </w:p>
    <w:p>
      <w:pPr>
        <w:pStyle w:val="3"/>
        <w:keepNext w:val="0"/>
        <w:keepLines w:val="0"/>
        <w:widowControl/>
        <w:suppressLineNumbers w:val="0"/>
        <w:spacing w:before="100" w:beforeAutospacing="0" w:after="100" w:afterAutospacing="0" w:line="540" w:lineRule="atLeast"/>
        <w:ind w:left="0" w:right="0" w:firstLine="640"/>
        <w:rPr>
          <w:rFonts w:hint="eastAsia" w:asciiTheme="minorEastAsia" w:hAnsiTheme="minorEastAsia" w:eastAsiaTheme="minorEastAsia" w:cstheme="minorEastAsia"/>
          <w:i w:val="0"/>
          <w:iCs w:val="0"/>
          <w:caps w:val="0"/>
          <w:color w:val="000000"/>
          <w:spacing w:val="0"/>
          <w:sz w:val="36"/>
          <w:szCs w:val="36"/>
          <w:u w:val="none"/>
        </w:rPr>
      </w:pPr>
      <w:r>
        <w:rPr>
          <w:rStyle w:val="6"/>
          <w:rFonts w:hint="eastAsia" w:asciiTheme="minorEastAsia" w:hAnsiTheme="minorEastAsia" w:eastAsiaTheme="minorEastAsia" w:cstheme="minorEastAsia"/>
          <w:i w:val="0"/>
          <w:iCs w:val="0"/>
          <w:caps w:val="0"/>
          <w:color w:val="222222"/>
          <w:spacing w:val="20"/>
          <w:sz w:val="32"/>
          <w:szCs w:val="32"/>
          <w:u w:val="none"/>
          <w:shd w:val="clear" w:fill="FFFFFF"/>
        </w:rPr>
        <w:t>五、成绩计算</w:t>
      </w:r>
    </w:p>
    <w:p>
      <w:pPr>
        <w:pStyle w:val="3"/>
        <w:keepNext w:val="0"/>
        <w:keepLines w:val="0"/>
        <w:widowControl/>
        <w:suppressLineNumbers w:val="0"/>
        <w:spacing w:before="100" w:beforeAutospacing="0" w:after="0" w:afterAutospacing="0" w:line="540" w:lineRule="atLeast"/>
        <w:ind w:left="0" w:right="0" w:firstLine="48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b/>
          <w:bCs/>
          <w:i w:val="0"/>
          <w:iCs w:val="0"/>
          <w:caps w:val="0"/>
          <w:color w:val="222222"/>
          <w:spacing w:val="20"/>
          <w:sz w:val="28"/>
          <w:szCs w:val="28"/>
          <w:u w:val="none"/>
          <w:shd w:val="clear" w:fill="FFFFFF"/>
        </w:rPr>
        <w:t>  1. </w:t>
      </w:r>
      <w:r>
        <w:rPr>
          <w:rStyle w:val="6"/>
          <w:rFonts w:hint="eastAsia" w:asciiTheme="minorEastAsia" w:hAnsiTheme="minorEastAsia" w:eastAsiaTheme="minorEastAsia" w:cstheme="minorEastAsia"/>
          <w:i w:val="0"/>
          <w:iCs w:val="0"/>
          <w:caps w:val="0"/>
          <w:color w:val="222222"/>
          <w:spacing w:val="20"/>
          <w:sz w:val="28"/>
          <w:szCs w:val="28"/>
          <w:u w:val="none"/>
          <w:shd w:val="clear" w:fill="FFFFFF"/>
        </w:rPr>
        <w:t>复试成绩</w:t>
      </w:r>
      <w:r>
        <w:rPr>
          <w:rFonts w:hint="eastAsia" w:asciiTheme="minorEastAsia" w:hAnsiTheme="minorEastAsia" w:eastAsiaTheme="minorEastAsia" w:cstheme="minorEastAsia"/>
          <w:i w:val="0"/>
          <w:iCs w:val="0"/>
          <w:caps w:val="0"/>
          <w:color w:val="222222"/>
          <w:spacing w:val="20"/>
          <w:sz w:val="28"/>
          <w:szCs w:val="28"/>
          <w:u w:val="none"/>
          <w:shd w:val="clear" w:fill="FFFFFF"/>
        </w:rPr>
        <w:t>：满分为150分</w:t>
      </w:r>
    </w:p>
    <w:p>
      <w:pPr>
        <w:pStyle w:val="3"/>
        <w:keepNext w:val="0"/>
        <w:keepLines w:val="0"/>
        <w:widowControl/>
        <w:suppressLineNumbers w:val="0"/>
        <w:spacing w:before="160" w:beforeAutospacing="0" w:after="0" w:afterAutospacing="0" w:line="315" w:lineRule="atLeast"/>
        <w:ind w:left="0" w:right="0" w:firstLine="0"/>
        <w:jc w:val="both"/>
        <w:rPr>
          <w:rFonts w:hint="eastAsia" w:asciiTheme="minorEastAsia" w:hAnsiTheme="minorEastAsia" w:eastAsiaTheme="minorEastAsia" w:cstheme="minorEastAsia"/>
          <w:i w:val="0"/>
          <w:iCs w:val="0"/>
          <w:caps w:val="0"/>
          <w:color w:val="000000"/>
          <w:spacing w:val="0"/>
          <w:sz w:val="27"/>
          <w:szCs w:val="27"/>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        复试成绩（满分150分）=复试笔试成绩*50%+面试成绩*50%</w:t>
      </w:r>
    </w:p>
    <w:p>
      <w:pPr>
        <w:pStyle w:val="3"/>
        <w:keepNext w:val="0"/>
        <w:keepLines w:val="0"/>
        <w:widowControl/>
        <w:suppressLineNumbers w:val="0"/>
        <w:spacing w:before="160" w:beforeAutospacing="0" w:after="0" w:afterAutospacing="0" w:line="315" w:lineRule="atLeast"/>
        <w:ind w:left="0" w:right="0" w:firstLine="960"/>
        <w:jc w:val="both"/>
        <w:rPr>
          <w:rFonts w:hint="eastAsia" w:asciiTheme="minorEastAsia" w:hAnsiTheme="minorEastAsia" w:eastAsiaTheme="minorEastAsia" w:cstheme="minorEastAsia"/>
          <w:i w:val="0"/>
          <w:iCs w:val="0"/>
          <w:caps w:val="0"/>
          <w:color w:val="000000"/>
          <w:spacing w:val="0"/>
          <w:sz w:val="27"/>
          <w:szCs w:val="27"/>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  复试成绩合格线： 90 分  ，复试成绩（笔试或面试）未达到合格线者，将不予录取。</w:t>
      </w:r>
    </w:p>
    <w:p>
      <w:pPr>
        <w:pStyle w:val="3"/>
        <w:keepNext w:val="0"/>
        <w:keepLines w:val="0"/>
        <w:widowControl/>
        <w:suppressLineNumbers w:val="0"/>
        <w:spacing w:before="100" w:beforeAutospacing="0" w:after="100" w:afterAutospacing="0" w:line="540" w:lineRule="atLeast"/>
        <w:ind w:left="0" w:right="0" w:firstLine="48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  2. 综合成绩（满分为150分）=初试成绩(按满分150分折算)*50%+复试成绩（满分150分）*50%</w:t>
      </w:r>
    </w:p>
    <w:p>
      <w:pPr>
        <w:pStyle w:val="3"/>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       3. </w:t>
      </w:r>
      <w:r>
        <w:rPr>
          <w:rStyle w:val="6"/>
          <w:rFonts w:hint="eastAsia" w:asciiTheme="minorEastAsia" w:hAnsiTheme="minorEastAsia" w:eastAsiaTheme="minorEastAsia" w:cstheme="minorEastAsia"/>
          <w:i w:val="0"/>
          <w:iCs w:val="0"/>
          <w:caps w:val="0"/>
          <w:color w:val="222222"/>
          <w:spacing w:val="20"/>
          <w:sz w:val="28"/>
          <w:szCs w:val="28"/>
          <w:u w:val="none"/>
          <w:shd w:val="clear" w:fill="FFFFFF"/>
        </w:rPr>
        <w:t>排名方法：</w:t>
      </w:r>
      <w:r>
        <w:rPr>
          <w:rFonts w:hint="eastAsia" w:asciiTheme="minorEastAsia" w:hAnsiTheme="minorEastAsia" w:eastAsiaTheme="minorEastAsia" w:cstheme="minorEastAsia"/>
          <w:i w:val="0"/>
          <w:iCs w:val="0"/>
          <w:caps w:val="0"/>
          <w:color w:val="FF0000"/>
          <w:spacing w:val="20"/>
          <w:sz w:val="28"/>
          <w:szCs w:val="28"/>
          <w:u w:val="none"/>
          <w:shd w:val="clear" w:fill="FFFFFF"/>
        </w:rPr>
        <w:t>按各专业</w:t>
      </w:r>
      <w:r>
        <w:rPr>
          <w:rFonts w:hint="eastAsia" w:asciiTheme="minorEastAsia" w:hAnsiTheme="minorEastAsia" w:eastAsiaTheme="minorEastAsia" w:cstheme="minorEastAsia"/>
          <w:i w:val="0"/>
          <w:iCs w:val="0"/>
          <w:caps w:val="0"/>
          <w:color w:val="222222"/>
          <w:spacing w:val="20"/>
          <w:sz w:val="28"/>
          <w:szCs w:val="28"/>
          <w:u w:val="none"/>
          <w:shd w:val="clear" w:fill="FFFFFF"/>
        </w:rPr>
        <w:t>（艺术学理论、设计学、美术、艺术设计）考生各自的综合成绩，分别由高到低排队。</w:t>
      </w:r>
    </w:p>
    <w:p>
      <w:pPr>
        <w:pStyle w:val="3"/>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    </w:t>
      </w:r>
    </w:p>
    <w:p>
      <w:pPr>
        <w:pStyle w:val="3"/>
        <w:keepNext w:val="0"/>
        <w:keepLines w:val="0"/>
        <w:widowControl/>
        <w:suppressLineNumbers w:val="0"/>
        <w:spacing w:before="100" w:beforeAutospacing="0" w:after="100" w:afterAutospacing="0" w:line="420" w:lineRule="atLeast"/>
        <w:ind w:left="0" w:right="0" w:firstLine="0"/>
        <w:rPr>
          <w:rFonts w:hint="eastAsia" w:asciiTheme="minorEastAsia" w:hAnsiTheme="minorEastAsia" w:eastAsiaTheme="minorEastAsia" w:cstheme="minorEastAsia"/>
          <w:i w:val="0"/>
          <w:iCs w:val="0"/>
          <w:caps w:val="0"/>
          <w:color w:val="000000"/>
          <w:spacing w:val="0"/>
          <w:sz w:val="28"/>
          <w:szCs w:val="28"/>
          <w:u w:val="none"/>
        </w:rPr>
      </w:pPr>
      <w:r>
        <w:rPr>
          <w:rStyle w:val="6"/>
          <w:rFonts w:hint="eastAsia" w:asciiTheme="minorEastAsia" w:hAnsiTheme="minorEastAsia" w:eastAsiaTheme="minorEastAsia" w:cstheme="minorEastAsia"/>
          <w:i w:val="0"/>
          <w:iCs w:val="0"/>
          <w:caps w:val="0"/>
          <w:color w:val="222222"/>
          <w:spacing w:val="20"/>
          <w:sz w:val="28"/>
          <w:szCs w:val="28"/>
          <w:u w:val="none"/>
          <w:shd w:val="clear" w:fill="FFFFFF"/>
        </w:rPr>
        <w:br w:type="textWrapping"/>
      </w:r>
      <w:r>
        <w:rPr>
          <w:rStyle w:val="6"/>
          <w:rFonts w:hint="eastAsia" w:asciiTheme="minorEastAsia" w:hAnsiTheme="minorEastAsia" w:eastAsiaTheme="minorEastAsia" w:cstheme="minorEastAsia"/>
          <w:i w:val="0"/>
          <w:iCs w:val="0"/>
          <w:caps w:val="0"/>
          <w:color w:val="222222"/>
          <w:spacing w:val="20"/>
          <w:sz w:val="32"/>
          <w:szCs w:val="32"/>
          <w:u w:val="none"/>
          <w:shd w:val="clear" w:fill="FFFFFF"/>
        </w:rPr>
        <w:t>    六、拟录取原则</w:t>
      </w:r>
    </w:p>
    <w:p>
      <w:pPr>
        <w:pStyle w:val="3"/>
        <w:keepNext w:val="0"/>
        <w:keepLines w:val="0"/>
        <w:widowControl/>
        <w:suppressLineNumbers w:val="0"/>
        <w:spacing w:before="0" w:beforeAutospacing="0" w:after="0" w:afterAutospacing="0" w:line="540" w:lineRule="atLeast"/>
        <w:ind w:left="0" w:right="0" w:firstLine="64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1. 复试结果将于复试结束后一周内，在学院网站公布。</w:t>
      </w:r>
    </w:p>
    <w:p>
      <w:pPr>
        <w:pStyle w:val="3"/>
        <w:keepNext w:val="0"/>
        <w:keepLines w:val="0"/>
        <w:widowControl/>
        <w:suppressLineNumbers w:val="0"/>
        <w:spacing w:before="100" w:beforeAutospacing="0" w:after="100" w:afterAutospacing="0" w:line="540" w:lineRule="atLeast"/>
        <w:ind w:left="0" w:right="0" w:firstLine="64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2. 复试笔试成绩和复试面试成绩均合格的考生是否拟录取，以各专业综合成绩排名为主要依据，根据招生计划和本复试录取工作细则以及考生的思想政治表现等确定拟录取名单。</w:t>
      </w:r>
    </w:p>
    <w:p>
      <w:pPr>
        <w:pStyle w:val="3"/>
        <w:keepNext w:val="0"/>
        <w:keepLines w:val="0"/>
        <w:widowControl/>
        <w:suppressLineNumbers w:val="0"/>
        <w:spacing w:before="100" w:beforeAutospacing="0" w:after="100" w:afterAutospacing="0" w:line="540" w:lineRule="atLeast"/>
        <w:ind w:left="0" w:right="0" w:firstLine="640"/>
        <w:rPr>
          <w:rFonts w:hint="eastAsia" w:asciiTheme="minorEastAsia" w:hAnsiTheme="minorEastAsia" w:eastAsiaTheme="minorEastAsia" w:cstheme="minorEastAsia"/>
          <w:i w:val="0"/>
          <w:iCs w:val="0"/>
          <w:caps w:val="0"/>
          <w:color w:val="000000"/>
          <w:spacing w:val="0"/>
          <w:sz w:val="36"/>
          <w:szCs w:val="36"/>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3. 拟录取名单经学院研究生招生工作小组讨论通过，报学校研究生招生工作领导小组审批，由学校研究生招生办公室统一对外公示。</w:t>
      </w:r>
      <w:r>
        <w:rPr>
          <w:rFonts w:hint="eastAsia" w:asciiTheme="minorEastAsia" w:hAnsiTheme="minorEastAsia" w:eastAsiaTheme="minorEastAsia" w:cstheme="minorEastAsia"/>
          <w:i w:val="0"/>
          <w:iCs w:val="0"/>
          <w:caps w:val="0"/>
          <w:color w:val="222222"/>
          <w:spacing w:val="20"/>
          <w:sz w:val="28"/>
          <w:szCs w:val="28"/>
          <w:u w:val="none"/>
          <w:shd w:val="clear" w:fill="FFFFFF"/>
        </w:rPr>
        <w:br w:type="textWrapping"/>
      </w:r>
      <w:r>
        <w:rPr>
          <w:rStyle w:val="6"/>
          <w:rFonts w:hint="eastAsia" w:asciiTheme="minorEastAsia" w:hAnsiTheme="minorEastAsia" w:eastAsiaTheme="minorEastAsia" w:cstheme="minorEastAsia"/>
          <w:i w:val="0"/>
          <w:iCs w:val="0"/>
          <w:caps w:val="0"/>
          <w:color w:val="222222"/>
          <w:spacing w:val="20"/>
          <w:sz w:val="32"/>
          <w:szCs w:val="32"/>
          <w:u w:val="none"/>
          <w:shd w:val="clear" w:fill="FFFFFF"/>
        </w:rPr>
        <w:t>     七、</w:t>
      </w:r>
      <w:r>
        <w:rPr>
          <w:rFonts w:hint="eastAsia" w:asciiTheme="minorEastAsia" w:hAnsiTheme="minorEastAsia" w:eastAsiaTheme="minorEastAsia" w:cstheme="minorEastAsia"/>
          <w:i w:val="0"/>
          <w:iCs w:val="0"/>
          <w:caps w:val="0"/>
          <w:color w:val="222222"/>
          <w:spacing w:val="20"/>
          <w:sz w:val="28"/>
          <w:szCs w:val="28"/>
          <w:u w:val="none"/>
          <w:shd w:val="clear" w:fill="FFFFFF"/>
        </w:rPr>
        <w:t>本复试录取工作细则未涉及部分</w:t>
      </w:r>
      <w:r>
        <w:rPr>
          <w:rFonts w:hint="eastAsia" w:asciiTheme="minorEastAsia" w:hAnsiTheme="minorEastAsia" w:eastAsiaTheme="minorEastAsia" w:cstheme="minorEastAsia"/>
          <w:i w:val="0"/>
          <w:iCs w:val="0"/>
          <w:caps w:val="0"/>
          <w:color w:val="000000"/>
          <w:spacing w:val="0"/>
          <w:sz w:val="32"/>
          <w:szCs w:val="32"/>
          <w:u w:val="none"/>
        </w:rPr>
        <w:t>，</w:t>
      </w:r>
      <w:r>
        <w:rPr>
          <w:rFonts w:hint="eastAsia" w:asciiTheme="minorEastAsia" w:hAnsiTheme="minorEastAsia" w:eastAsiaTheme="minorEastAsia" w:cstheme="minorEastAsia"/>
          <w:i w:val="0"/>
          <w:iCs w:val="0"/>
          <w:caps w:val="0"/>
          <w:color w:val="222222"/>
          <w:spacing w:val="20"/>
          <w:sz w:val="28"/>
          <w:szCs w:val="28"/>
          <w:u w:val="none"/>
          <w:shd w:val="clear" w:fill="FFFFFF"/>
        </w:rPr>
        <w:t>除《东南大学2023年硕士研究生复试录取工作办法》有明确规定外，由学院研究生招生工作小组负责解释。</w:t>
      </w:r>
    </w:p>
    <w:p>
      <w:pPr>
        <w:pStyle w:val="3"/>
        <w:keepNext w:val="0"/>
        <w:keepLines w:val="0"/>
        <w:widowControl/>
        <w:suppressLineNumbers w:val="0"/>
        <w:spacing w:before="100" w:beforeAutospacing="0" w:after="100" w:afterAutospacing="0" w:line="420" w:lineRule="atLeast"/>
        <w:ind w:left="0" w:right="0" w:firstLine="0"/>
        <w:rPr>
          <w:rFonts w:hint="eastAsia" w:asciiTheme="minorEastAsia" w:hAnsiTheme="minorEastAsia" w:eastAsiaTheme="minorEastAsia" w:cstheme="minorEastAsia"/>
          <w:i w:val="0"/>
          <w:iCs w:val="0"/>
          <w:caps w:val="0"/>
          <w:color w:val="222222"/>
          <w:spacing w:val="20"/>
          <w:sz w:val="28"/>
          <w:szCs w:val="28"/>
          <w:u w:val="none"/>
          <w:shd w:val="clear" w:fill="FFFFFF"/>
        </w:rPr>
      </w:pPr>
      <w:r>
        <w:rPr>
          <w:rStyle w:val="6"/>
          <w:rFonts w:hint="eastAsia" w:asciiTheme="minorEastAsia" w:hAnsiTheme="minorEastAsia" w:eastAsiaTheme="minorEastAsia" w:cstheme="minorEastAsia"/>
          <w:i w:val="0"/>
          <w:iCs w:val="0"/>
          <w:caps w:val="0"/>
          <w:color w:val="222222"/>
          <w:spacing w:val="20"/>
          <w:sz w:val="32"/>
          <w:szCs w:val="32"/>
          <w:u w:val="none"/>
          <w:shd w:val="clear" w:fill="FFFFFF"/>
        </w:rPr>
        <w:t>     八</w:t>
      </w:r>
      <w:r>
        <w:rPr>
          <w:rStyle w:val="6"/>
          <w:rFonts w:hint="eastAsia" w:asciiTheme="minorEastAsia" w:hAnsiTheme="minorEastAsia" w:eastAsiaTheme="minorEastAsia" w:cstheme="minorEastAsia"/>
          <w:i w:val="0"/>
          <w:iCs w:val="0"/>
          <w:caps w:val="0"/>
          <w:color w:val="222222"/>
          <w:spacing w:val="20"/>
          <w:sz w:val="28"/>
          <w:szCs w:val="28"/>
          <w:u w:val="none"/>
          <w:shd w:val="clear" w:fill="FFFFFF"/>
        </w:rPr>
        <w:t>、</w:t>
      </w:r>
      <w:r>
        <w:rPr>
          <w:rFonts w:hint="eastAsia" w:asciiTheme="minorEastAsia" w:hAnsiTheme="minorEastAsia" w:eastAsiaTheme="minorEastAsia" w:cstheme="minorEastAsia"/>
          <w:i w:val="0"/>
          <w:iCs w:val="0"/>
          <w:caps w:val="0"/>
          <w:color w:val="222222"/>
          <w:spacing w:val="20"/>
          <w:sz w:val="28"/>
          <w:szCs w:val="28"/>
          <w:u w:val="none"/>
          <w:shd w:val="clear" w:fill="FFFFFF"/>
        </w:rPr>
        <w:t>咨询电话：025—52091107   </w:t>
      </w:r>
    </w:p>
    <w:p>
      <w:pPr>
        <w:pStyle w:val="3"/>
        <w:keepNext w:val="0"/>
        <w:keepLines w:val="0"/>
        <w:widowControl/>
        <w:suppressLineNumbers w:val="0"/>
        <w:spacing w:before="100" w:beforeAutospacing="0" w:after="100" w:afterAutospacing="0" w:line="420" w:lineRule="atLeast"/>
        <w:ind w:left="0" w:right="0" w:firstLine="1280" w:firstLineChars="400"/>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（工作时间：9:00——11:00；14:00——16：00）</w:t>
      </w:r>
    </w:p>
    <w:p>
      <w:pPr>
        <w:pStyle w:val="3"/>
        <w:keepNext w:val="0"/>
        <w:keepLines w:val="0"/>
        <w:widowControl/>
        <w:suppressLineNumbers w:val="0"/>
        <w:spacing w:before="100" w:beforeAutospacing="0" w:after="100" w:afterAutospacing="0" w:line="420" w:lineRule="atLeast"/>
        <w:ind w:left="0" w:right="0" w:firstLine="0"/>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          咨询信箱： </w:t>
      </w:r>
      <w:r>
        <w:rPr>
          <w:rFonts w:hint="eastAsia" w:asciiTheme="minorEastAsia" w:hAnsiTheme="minorEastAsia" w:eastAsiaTheme="minorEastAsia" w:cstheme="minorEastAsia"/>
          <w:i w:val="0"/>
          <w:iCs w:val="0"/>
          <w:caps w:val="0"/>
          <w:color w:val="000000"/>
          <w:spacing w:val="0"/>
          <w:sz w:val="28"/>
          <w:szCs w:val="28"/>
          <w:u w:val="none"/>
        </w:rPr>
        <w:t>seuart@qq.com</w:t>
      </w:r>
      <w:r>
        <w:rPr>
          <w:rFonts w:hint="eastAsia" w:asciiTheme="minorEastAsia" w:hAnsiTheme="minorEastAsia" w:eastAsiaTheme="minorEastAsia" w:cstheme="minorEastAsia"/>
          <w:i w:val="0"/>
          <w:iCs w:val="0"/>
          <w:caps w:val="0"/>
          <w:color w:val="222222"/>
          <w:spacing w:val="20"/>
          <w:sz w:val="28"/>
          <w:szCs w:val="28"/>
          <w:u w:val="none"/>
          <w:shd w:val="clear" w:fill="FFFFFF"/>
        </w:rPr>
        <w:t>           </w:t>
      </w:r>
    </w:p>
    <w:p>
      <w:pPr>
        <w:pStyle w:val="3"/>
        <w:keepNext w:val="0"/>
        <w:keepLines w:val="0"/>
        <w:widowControl/>
        <w:suppressLineNumbers w:val="0"/>
        <w:spacing w:before="100" w:beforeAutospacing="0" w:after="100" w:afterAutospacing="0" w:line="420" w:lineRule="atLeast"/>
        <w:ind w:left="0" w:right="0" w:firstLine="0"/>
        <w:rPr>
          <w:rFonts w:hint="eastAsia" w:asciiTheme="minorEastAsia" w:hAnsiTheme="minorEastAsia" w:eastAsiaTheme="minorEastAsia" w:cstheme="minorEastAsia"/>
          <w:i w:val="0"/>
          <w:iCs w:val="0"/>
          <w:caps w:val="0"/>
          <w:color w:val="222222"/>
          <w:spacing w:val="20"/>
          <w:sz w:val="28"/>
          <w:szCs w:val="28"/>
          <w:u w:val="none"/>
          <w:shd w:val="clear" w:fill="FFFFFF"/>
        </w:rPr>
      </w:pPr>
      <w:r>
        <w:rPr>
          <w:rFonts w:hint="eastAsia" w:asciiTheme="minorEastAsia" w:hAnsiTheme="minorEastAsia" w:eastAsiaTheme="minorEastAsia" w:cstheme="minorEastAsia"/>
          <w:i w:val="0"/>
          <w:iCs w:val="0"/>
          <w:caps w:val="0"/>
          <w:color w:val="222222"/>
          <w:spacing w:val="20"/>
          <w:sz w:val="28"/>
          <w:szCs w:val="28"/>
          <w:u w:val="none"/>
          <w:shd w:val="clear" w:fill="FFFFFF"/>
        </w:rPr>
        <w:t xml:space="preserve">          申诉电话： 025—52091101 </w:t>
      </w:r>
    </w:p>
    <w:p>
      <w:pPr>
        <w:pStyle w:val="3"/>
        <w:keepNext w:val="0"/>
        <w:keepLines w:val="0"/>
        <w:widowControl/>
        <w:suppressLineNumbers w:val="0"/>
        <w:spacing w:before="100" w:beforeAutospacing="0" w:after="100" w:afterAutospacing="0" w:line="420" w:lineRule="atLeast"/>
        <w:ind w:left="0" w:right="0" w:firstLine="1280" w:firstLineChars="400"/>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（工作时间：9:00——11:00；14:00——16：00 ）</w:t>
      </w:r>
    </w:p>
    <w:p>
      <w:pPr>
        <w:pStyle w:val="3"/>
        <w:keepNext w:val="0"/>
        <w:keepLines w:val="0"/>
        <w:widowControl/>
        <w:suppressLineNumbers w:val="0"/>
        <w:spacing w:before="100" w:beforeAutospacing="0" w:after="100" w:afterAutospacing="0" w:line="420" w:lineRule="atLeast"/>
        <w:ind w:left="0" w:right="0" w:firstLine="0"/>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i w:val="0"/>
          <w:iCs w:val="0"/>
          <w:caps w:val="0"/>
          <w:color w:val="222222"/>
          <w:spacing w:val="20"/>
          <w:sz w:val="28"/>
          <w:szCs w:val="28"/>
          <w:u w:val="none"/>
          <w:shd w:val="clear" w:fill="FFFFFF"/>
        </w:rPr>
        <w:t>         </w:t>
      </w:r>
      <w:r>
        <w:rPr>
          <w:rFonts w:hint="default" w:asciiTheme="minorEastAsia" w:hAnsiTheme="minorEastAsia" w:cstheme="minorEastAsia"/>
          <w:i w:val="0"/>
          <w:iCs w:val="0"/>
          <w:caps w:val="0"/>
          <w:color w:val="222222"/>
          <w:spacing w:val="20"/>
          <w:sz w:val="28"/>
          <w:szCs w:val="28"/>
          <w:u w:val="none"/>
          <w:shd w:val="clear" w:fill="FFFFFF"/>
        </w:rPr>
        <w:t xml:space="preserve"> </w:t>
      </w:r>
      <w:r>
        <w:rPr>
          <w:rFonts w:hint="eastAsia" w:asciiTheme="minorEastAsia" w:hAnsiTheme="minorEastAsia" w:eastAsiaTheme="minorEastAsia" w:cstheme="minorEastAsia"/>
          <w:i w:val="0"/>
          <w:iCs w:val="0"/>
          <w:caps w:val="0"/>
          <w:color w:val="222222"/>
          <w:spacing w:val="20"/>
          <w:sz w:val="28"/>
          <w:szCs w:val="28"/>
          <w:u w:val="none"/>
          <w:shd w:val="clear" w:fill="FFFFFF"/>
        </w:rPr>
        <w:t>申诉信箱：tianwei_zh@seu.edu.cn</w:t>
      </w:r>
    </w:p>
    <w:p>
      <w:pPr>
        <w:pStyle w:val="3"/>
        <w:keepNext w:val="0"/>
        <w:keepLines w:val="0"/>
        <w:widowControl/>
        <w:suppressLineNumbers w:val="0"/>
        <w:spacing w:before="100" w:beforeAutospacing="0" w:after="100" w:afterAutospacing="0" w:line="420" w:lineRule="atLeast"/>
        <w:ind w:left="0" w:right="0" w:firstLine="0"/>
        <w:rPr>
          <w:rFonts w:hint="eastAsia" w:asciiTheme="minorEastAsia" w:hAnsiTheme="minorEastAsia" w:eastAsiaTheme="minorEastAsia" w:cstheme="minorEastAsia"/>
          <w:i w:val="0"/>
          <w:iCs w:val="0"/>
          <w:caps w:val="0"/>
          <w:color w:val="000000"/>
          <w:spacing w:val="0"/>
          <w:sz w:val="28"/>
          <w:szCs w:val="28"/>
          <w:u w:val="none"/>
        </w:rPr>
      </w:pPr>
    </w:p>
    <w:p>
      <w:pPr>
        <w:pStyle w:val="3"/>
        <w:keepNext w:val="0"/>
        <w:keepLines w:val="0"/>
        <w:widowControl/>
        <w:suppressLineNumbers w:val="0"/>
        <w:spacing w:before="100" w:beforeAutospacing="0" w:after="100" w:afterAutospacing="0" w:line="420" w:lineRule="atLeast"/>
        <w:ind w:left="0" w:right="0" w:firstLine="0"/>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i w:val="0"/>
          <w:iCs w:val="0"/>
          <w:caps w:val="0"/>
          <w:color w:val="FF0000"/>
          <w:spacing w:val="20"/>
          <w:sz w:val="36"/>
          <w:szCs w:val="36"/>
          <w:u w:val="single"/>
          <w:shd w:val="clear" w:fill="FFFFFF"/>
        </w:rPr>
        <w:t>请进入复试名单的考生进QQ群：726501165</w:t>
      </w:r>
    </w:p>
    <w:p>
      <w:pPr>
        <w:pStyle w:val="3"/>
        <w:keepNext w:val="0"/>
        <w:keepLines w:val="0"/>
        <w:widowControl/>
        <w:suppressLineNumbers w:val="0"/>
        <w:spacing w:before="100" w:beforeAutospacing="0" w:after="100" w:afterAutospacing="0" w:line="420" w:lineRule="atLeast"/>
        <w:ind w:left="0" w:right="0" w:firstLine="0"/>
        <w:rPr>
          <w:rFonts w:hint="eastAsia" w:asciiTheme="minorEastAsia" w:hAnsiTheme="minorEastAsia" w:eastAsiaTheme="minorEastAsia" w:cstheme="minorEastAsia"/>
          <w:i w:val="0"/>
          <w:iCs w:val="0"/>
          <w:caps w:val="0"/>
          <w:color w:val="000000"/>
          <w:spacing w:val="0"/>
          <w:sz w:val="28"/>
          <w:szCs w:val="28"/>
          <w:u w:val="none"/>
        </w:rPr>
      </w:pPr>
      <w:r>
        <w:rPr>
          <w:rStyle w:val="6"/>
          <w:rFonts w:hint="eastAsia" w:asciiTheme="minorEastAsia" w:hAnsiTheme="minorEastAsia" w:eastAsiaTheme="minorEastAsia" w:cstheme="minorEastAsia"/>
          <w:i w:val="0"/>
          <w:iCs w:val="0"/>
          <w:caps w:val="0"/>
          <w:color w:val="222222"/>
          <w:spacing w:val="20"/>
          <w:sz w:val="28"/>
          <w:szCs w:val="28"/>
          <w:u w:val="none"/>
          <w:shd w:val="clear" w:fill="FFFFFF"/>
        </w:rPr>
        <w:t> </w:t>
      </w:r>
    </w:p>
    <w:p>
      <w:pPr>
        <w:pStyle w:val="3"/>
        <w:keepNext w:val="0"/>
        <w:keepLines w:val="0"/>
        <w:widowControl/>
        <w:suppressLineNumbers w:val="0"/>
        <w:spacing w:before="100" w:beforeAutospacing="0" w:after="100" w:afterAutospacing="0" w:line="420" w:lineRule="atLeast"/>
        <w:ind w:left="0" w:right="0" w:firstLine="0"/>
        <w:rPr>
          <w:rFonts w:hint="eastAsia" w:asciiTheme="minorEastAsia" w:hAnsiTheme="minorEastAsia" w:eastAsiaTheme="minorEastAsia" w:cstheme="minorEastAsia"/>
          <w:i w:val="0"/>
          <w:iCs w:val="0"/>
          <w:caps w:val="0"/>
          <w:color w:val="000000"/>
          <w:spacing w:val="0"/>
          <w:sz w:val="28"/>
          <w:szCs w:val="28"/>
          <w:u w:val="none"/>
        </w:rPr>
      </w:pPr>
      <w:r>
        <w:rPr>
          <w:rStyle w:val="6"/>
          <w:rFonts w:hint="eastAsia" w:asciiTheme="minorEastAsia" w:hAnsiTheme="minorEastAsia" w:eastAsiaTheme="minorEastAsia" w:cstheme="minorEastAsia"/>
          <w:i w:val="0"/>
          <w:iCs w:val="0"/>
          <w:caps w:val="0"/>
          <w:color w:val="222222"/>
          <w:spacing w:val="20"/>
          <w:sz w:val="32"/>
          <w:szCs w:val="32"/>
          <w:u w:val="none"/>
          <w:shd w:val="clear" w:fill="FFFFFF"/>
        </w:rPr>
        <w:t>附名单：</w:t>
      </w:r>
    </w:p>
    <w:p>
      <w:pPr>
        <w:pStyle w:val="3"/>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i w:val="0"/>
          <w:iCs w:val="0"/>
          <w:caps w:val="0"/>
          <w:color w:val="000000"/>
          <w:spacing w:val="0"/>
          <w:sz w:val="28"/>
          <w:szCs w:val="28"/>
          <w:u w:val="none"/>
        </w:rPr>
      </w:pPr>
      <w:r>
        <w:rPr>
          <w:rStyle w:val="6"/>
          <w:rFonts w:hint="eastAsia" w:asciiTheme="minorEastAsia" w:hAnsiTheme="minorEastAsia" w:eastAsiaTheme="minorEastAsia" w:cstheme="minorEastAsia"/>
          <w:i w:val="0"/>
          <w:iCs w:val="0"/>
          <w:caps w:val="0"/>
          <w:color w:val="000000"/>
          <w:spacing w:val="0"/>
          <w:sz w:val="28"/>
          <w:szCs w:val="28"/>
          <w:u w:val="none"/>
        </w:rPr>
        <w:t>学院研究生招生工作小组</w:t>
      </w:r>
    </w:p>
    <w:p>
      <w:pPr>
        <w:pStyle w:val="3"/>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i w:val="0"/>
          <w:iCs w:val="0"/>
          <w:caps w:val="0"/>
          <w:color w:val="000000"/>
          <w:spacing w:val="0"/>
          <w:sz w:val="28"/>
          <w:szCs w:val="28"/>
          <w:u w:val="none"/>
        </w:rPr>
        <w:t>组长：龙迪勇                    副组长：程万里</w:t>
      </w:r>
    </w:p>
    <w:p>
      <w:pPr>
        <w:pStyle w:val="3"/>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i w:val="0"/>
          <w:iCs w:val="0"/>
          <w:caps w:val="0"/>
          <w:color w:val="000000"/>
          <w:spacing w:val="0"/>
          <w:sz w:val="28"/>
          <w:szCs w:val="28"/>
          <w:u w:val="none"/>
        </w:rPr>
        <w:t>成员：龙迪勇  赵天为  卢文超  袁  琴  李蓓蕾  顾伟玺  张乾元  蔡顺兴  沈亚丹  季欣  于向东   章旭清  陈  绘  许继峰   程万里</w:t>
      </w:r>
    </w:p>
    <w:p>
      <w:pPr>
        <w:pStyle w:val="3"/>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i w:val="0"/>
          <w:iCs w:val="0"/>
          <w:caps w:val="0"/>
          <w:color w:val="000000"/>
          <w:spacing w:val="0"/>
          <w:sz w:val="28"/>
          <w:szCs w:val="28"/>
          <w:u w:val="none"/>
        </w:rPr>
        <w:t>秘书：苏景姣 </w:t>
      </w:r>
    </w:p>
    <w:p>
      <w:pPr>
        <w:pStyle w:val="3"/>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i w:val="0"/>
          <w:iCs w:val="0"/>
          <w:caps w:val="0"/>
          <w:color w:val="000000"/>
          <w:spacing w:val="0"/>
          <w:sz w:val="28"/>
          <w:szCs w:val="28"/>
          <w:u w:val="none"/>
        </w:rPr>
      </w:pPr>
      <w:r>
        <w:rPr>
          <w:rStyle w:val="6"/>
          <w:rFonts w:hint="eastAsia" w:asciiTheme="minorEastAsia" w:hAnsiTheme="minorEastAsia" w:eastAsiaTheme="minorEastAsia" w:cstheme="minorEastAsia"/>
          <w:i w:val="0"/>
          <w:iCs w:val="0"/>
          <w:caps w:val="0"/>
          <w:color w:val="000000"/>
          <w:spacing w:val="0"/>
          <w:sz w:val="28"/>
          <w:szCs w:val="28"/>
          <w:u w:val="none"/>
        </w:rPr>
        <w:t>学院复试</w:t>
      </w:r>
      <w:r>
        <w:rPr>
          <w:rStyle w:val="6"/>
          <w:rFonts w:hint="eastAsia" w:asciiTheme="minorEastAsia" w:hAnsiTheme="minorEastAsia" w:eastAsiaTheme="minorEastAsia" w:cstheme="minorEastAsia"/>
          <w:i w:val="0"/>
          <w:iCs w:val="0"/>
          <w:caps w:val="0"/>
          <w:color w:val="000000"/>
          <w:spacing w:val="0"/>
          <w:sz w:val="28"/>
          <w:szCs w:val="28"/>
          <w:u w:val="none"/>
          <w:shd w:val="clear" w:fill="FFFFFF"/>
        </w:rPr>
        <w:t>监督检查</w:t>
      </w:r>
      <w:r>
        <w:rPr>
          <w:rStyle w:val="6"/>
          <w:rFonts w:hint="eastAsia" w:asciiTheme="minorEastAsia" w:hAnsiTheme="minorEastAsia" w:eastAsiaTheme="minorEastAsia" w:cstheme="minorEastAsia"/>
          <w:i w:val="0"/>
          <w:iCs w:val="0"/>
          <w:caps w:val="0"/>
          <w:color w:val="000000"/>
          <w:spacing w:val="0"/>
          <w:sz w:val="28"/>
          <w:szCs w:val="28"/>
          <w:u w:val="none"/>
        </w:rPr>
        <w:t>工作小组</w:t>
      </w:r>
    </w:p>
    <w:p>
      <w:pPr>
        <w:pStyle w:val="3"/>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i w:val="0"/>
          <w:iCs w:val="0"/>
          <w:caps w:val="0"/>
          <w:color w:val="000000"/>
          <w:spacing w:val="0"/>
          <w:sz w:val="28"/>
          <w:szCs w:val="28"/>
          <w:u w:val="none"/>
        </w:rPr>
        <w:t>组长：赵天为                    副组长：袁琴</w:t>
      </w:r>
    </w:p>
    <w:p>
      <w:pPr>
        <w:pStyle w:val="3"/>
        <w:keepNext w:val="0"/>
        <w:keepLines w:val="0"/>
        <w:widowControl/>
        <w:suppressLineNumbers w:val="0"/>
        <w:spacing w:before="0" w:beforeAutospacing="0" w:after="0" w:afterAutospacing="0" w:line="315" w:lineRule="atLeast"/>
        <w:ind w:left="0" w:right="0" w:firstLine="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8"/>
          <w:szCs w:val="28"/>
          <w:u w:val="none"/>
        </w:rPr>
        <w:t>成员：程万里  王超 方跃武 田清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D7A969"/>
    <w:rsid w:val="BEFED9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2290</Words>
  <Characters>2553</Characters>
  <Lines>0</Lines>
  <Paragraphs>0</Paragraphs>
  <TotalTime>28</TotalTime>
  <ScaleCrop>false</ScaleCrop>
  <LinksUpToDate>false</LinksUpToDate>
  <CharactersWithSpaces>2703</CharactersWithSpaces>
  <Application>WPS Office_4.7.0.7523_F1E327BC-269C-435d-A152-05C5408002CA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2023-03-25T14:02:00Z</dcterms:created>
  <dc:creator>程万里</dc:creator>
  <cp:lastModifiedBy>Baymax</cp:lastModifiedBy>
  <dcterms:modified xsi:type="dcterms:W3CDTF">2023-03-31T17:16:47Z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2052-4.7.0.7523</vt:lpwstr>
  </property>
  <property fmtid="{D5CDD505-2E9C-101B-9397-08002B2CF9AE}" pid="3" name="ICV">
    <vt:lpwstr>1EF38BBDCEAC2E8AFFA4266479D6F87B</vt:lpwstr>
  </property>
</Properties>
</file>