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ind w:firstLine="64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东南大学甲级（先进）团支部申报表</w:t>
      </w:r>
      <w:bookmarkEnd w:id="0"/>
    </w:p>
    <w:p>
      <w:pPr>
        <w:ind w:firstLine="540"/>
        <w:jc w:val="center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                   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类别：□甲级团支部</w:t>
      </w:r>
      <w:r>
        <w:rPr>
          <w:rFonts w:ascii="仿宋_GB2312" w:hAnsi="仿宋_GB2312" w:eastAsia="仿宋_GB2312" w:cs="仿宋_GB2312"/>
          <w:spacing w:val="9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□先进团支部</w:t>
      </w:r>
    </w:p>
    <w:tbl>
      <w:tblPr>
        <w:tblStyle w:val="4"/>
        <w:tblW w:w="8382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>
        <w:trPr>
          <w:trHeight w:val="595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团支部人数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rPr>
          <w:trHeight w:val="610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支部书记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rPr>
          <w:trHeight w:val="596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组织委员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rPr>
          <w:trHeight w:val="595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宣传委员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rPr>
          <w:trHeight w:val="595" w:hRule="exac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rPr>
          <w:trHeight w:val="1187" w:hRule="exac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宿舍卫生均 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rPr>
          <w:trHeight w:val="1975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rPr>
          <w:trHeight w:val="1489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学院团委 意见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  <w:tr>
        <w:trPr>
          <w:trHeight w:val="1566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学院党委 意见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  <w:tr>
        <w:trPr>
          <w:trHeight w:val="1830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校评比委员 会审批意见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签名：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盖章）</w:t>
            </w:r>
          </w:p>
        </w:tc>
      </w:tr>
    </w:tbl>
    <w:p>
      <w:pPr>
        <w:wordWrap w:val="0"/>
        <w:ind w:right="920" w:firstLine="230" w:firstLineChars="100"/>
      </w:pPr>
      <w:r>
        <w:rPr>
          <w:rFonts w:ascii="仿宋_GB2312" w:hAnsi="仿宋_GB2312" w:eastAsia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 xml:space="preserve">         </w:t>
      </w:r>
      <w:r>
        <w:rPr>
          <w:rFonts w:ascii="仿宋_GB2312" w:hAnsi="仿宋_GB2312" w:eastAsia="仿宋_GB2312" w:cs="仿宋_GB2312"/>
          <w:spacing w:val="-4"/>
          <w:sz w:val="24"/>
          <w:szCs w:val="24"/>
        </w:rPr>
        <w:t>共青团东南大学委员会制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 xml:space="preserve">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89786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F1266"/>
    <w:rsid w:val="5ED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2021-04-09T10:31:00Z</dcterms:created>
  <dc:creator>yaopeng</dc:creator>
  <cp:lastModifiedBy>yaopeng</cp:lastModifiedBy>
  <dcterms:modified xsi:type="dcterms:W3CDTF">2021-04-09T10:32:14Z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